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90" w:type="dxa"/>
        <w:jc w:val="center"/>
        <w:tblCellMar>
          <w:left w:w="0" w:type="dxa"/>
          <w:right w:w="0" w:type="dxa"/>
        </w:tblCellMar>
        <w:tblLook w:val="04A0" w:firstRow="1" w:lastRow="0" w:firstColumn="1" w:lastColumn="0" w:noHBand="0" w:noVBand="1"/>
      </w:tblPr>
      <w:tblGrid>
        <w:gridCol w:w="4678"/>
        <w:gridCol w:w="5812"/>
      </w:tblGrid>
      <w:tr w:rsidR="00E270A7" w:rsidRPr="00E270A7" w14:paraId="53F20AA6" w14:textId="77777777" w:rsidTr="00C81B1B">
        <w:trPr>
          <w:trHeight w:val="858"/>
          <w:jc w:val="center"/>
        </w:trPr>
        <w:tc>
          <w:tcPr>
            <w:tcW w:w="4678" w:type="dxa"/>
            <w:tcMar>
              <w:top w:w="0" w:type="dxa"/>
              <w:left w:w="108" w:type="dxa"/>
              <w:bottom w:w="0" w:type="dxa"/>
              <w:right w:w="108" w:type="dxa"/>
            </w:tcMar>
          </w:tcPr>
          <w:p w14:paraId="34B3A2AC" w14:textId="77777777" w:rsidR="00346477" w:rsidRPr="00E270A7" w:rsidRDefault="00346477" w:rsidP="00346477">
            <w:pPr>
              <w:spacing w:after="0" w:line="240" w:lineRule="auto"/>
              <w:jc w:val="center"/>
              <w:rPr>
                <w:rFonts w:ascii="Times New Roman" w:eastAsia="Calibri" w:hAnsi="Times New Roman" w:cs="Times New Roman"/>
                <w:bCs/>
                <w:sz w:val="26"/>
                <w:szCs w:val="26"/>
              </w:rPr>
            </w:pPr>
            <w:r w:rsidRPr="00E270A7">
              <w:rPr>
                <w:rFonts w:ascii="Times New Roman" w:eastAsia="Calibri" w:hAnsi="Times New Roman" w:cs="Times New Roman"/>
                <w:bCs/>
                <w:sz w:val="26"/>
                <w:szCs w:val="26"/>
              </w:rPr>
              <w:t xml:space="preserve">SỞ NÔNG NGHIỆP VÀ </w:t>
            </w:r>
            <w:r w:rsidR="00AE47B4" w:rsidRPr="00E270A7">
              <w:rPr>
                <w:rFonts w:ascii="Times New Roman" w:eastAsia="Calibri" w:hAnsi="Times New Roman" w:cs="Times New Roman"/>
                <w:bCs/>
                <w:sz w:val="26"/>
                <w:szCs w:val="26"/>
              </w:rPr>
              <w:t>MÔI TRƯỜNG</w:t>
            </w:r>
            <w:r w:rsidRPr="00E270A7">
              <w:rPr>
                <w:rFonts w:ascii="Times New Roman" w:eastAsia="Calibri" w:hAnsi="Times New Roman" w:cs="Times New Roman"/>
                <w:bCs/>
                <w:sz w:val="26"/>
                <w:szCs w:val="26"/>
              </w:rPr>
              <w:br/>
            </w:r>
            <w:r w:rsidR="002835DF">
              <w:rPr>
                <w:rFonts w:ascii="Times New Roman" w:eastAsia="Calibri" w:hAnsi="Times New Roman" w:cs="Times New Roman"/>
                <w:bCs/>
                <w:sz w:val="26"/>
                <w:szCs w:val="26"/>
              </w:rPr>
              <w:t>THÀNH PHỐ HỒ CHÍ MINH</w:t>
            </w:r>
          </w:p>
          <w:p w14:paraId="6A7475AD" w14:textId="55E9742B" w:rsidR="00346477" w:rsidRPr="00E270A7" w:rsidRDefault="00346477" w:rsidP="00346477">
            <w:pPr>
              <w:spacing w:after="0" w:line="240" w:lineRule="auto"/>
              <w:jc w:val="center"/>
              <w:rPr>
                <w:rFonts w:ascii="Times New Roman" w:eastAsia="Calibri" w:hAnsi="Times New Roman" w:cs="Times New Roman"/>
                <w:b/>
                <w:bCs/>
                <w:sz w:val="26"/>
                <w:szCs w:val="26"/>
              </w:rPr>
            </w:pPr>
            <w:r w:rsidRPr="00E270A7">
              <w:rPr>
                <w:rFonts w:ascii="Times New Roman" w:eastAsia="Calibri" w:hAnsi="Times New Roman" w:cs="Times New Roman"/>
                <w:b/>
                <w:bCs/>
                <w:sz w:val="26"/>
                <w:szCs w:val="26"/>
              </w:rPr>
              <w:t>CHI CỤC CHĂN NUÔI</w:t>
            </w:r>
            <w:r w:rsidR="001B4489">
              <w:rPr>
                <w:rFonts w:ascii="Times New Roman" w:eastAsia="Calibri" w:hAnsi="Times New Roman" w:cs="Times New Roman"/>
                <w:b/>
                <w:bCs/>
                <w:sz w:val="26"/>
                <w:szCs w:val="26"/>
              </w:rPr>
              <w:t xml:space="preserve"> VÀ </w:t>
            </w:r>
            <w:r w:rsidRPr="00E270A7">
              <w:rPr>
                <w:rFonts w:ascii="Times New Roman" w:eastAsia="Calibri" w:hAnsi="Times New Roman" w:cs="Times New Roman"/>
                <w:b/>
                <w:bCs/>
                <w:sz w:val="26"/>
                <w:szCs w:val="26"/>
              </w:rPr>
              <w:t>THÚ Y</w:t>
            </w:r>
          </w:p>
          <w:p w14:paraId="10D35BD8" w14:textId="6B3AADBF" w:rsidR="00346477" w:rsidRPr="00E270A7" w:rsidRDefault="002835DF" w:rsidP="00A8368D">
            <w:pPr>
              <w:spacing w:after="120" w:line="240" w:lineRule="auto"/>
              <w:jc w:val="center"/>
              <w:rPr>
                <w:rFonts w:ascii="Times New Roman" w:eastAsia="Calibri" w:hAnsi="Times New Roman" w:cs="Times New Roman"/>
                <w:sz w:val="26"/>
                <w:szCs w:val="26"/>
              </w:rPr>
            </w:pPr>
            <w:r w:rsidRPr="00E270A7">
              <w:rPr>
                <w:rFonts w:ascii="Times New Roman" w:eastAsia="Calibri" w:hAnsi="Times New Roman" w:cs="Times New Roman"/>
                <w:b/>
                <w:bCs/>
                <w:noProof/>
                <w:sz w:val="28"/>
                <w:szCs w:val="28"/>
              </w:rPr>
              <mc:AlternateContent>
                <mc:Choice Requires="wps">
                  <w:drawing>
                    <wp:anchor distT="0" distB="0" distL="114300" distR="114300" simplePos="0" relativeHeight="251659264" behindDoc="0" locked="0" layoutInCell="1" allowOverlap="1" wp14:anchorId="13585ED2" wp14:editId="48BB7079">
                      <wp:simplePos x="0" y="0"/>
                      <wp:positionH relativeFrom="column">
                        <wp:posOffset>1032510</wp:posOffset>
                      </wp:positionH>
                      <wp:positionV relativeFrom="paragraph">
                        <wp:posOffset>62865</wp:posOffset>
                      </wp:positionV>
                      <wp:extent cx="800100" cy="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8001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551FA7E"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3pt,4.95pt" to="144.3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" strokecolor="windowText" strokeweight=".5pt">
                      <v:stroke joinstyle="miter"/>
                    </v:line>
                  </w:pict>
                </mc:Fallback>
              </mc:AlternateContent>
            </w:r>
            <w:r w:rsidR="00346477" w:rsidRPr="00E270A7">
              <w:rPr>
                <w:rFonts w:ascii="Times New Roman" w:eastAsia="Calibri" w:hAnsi="Times New Roman" w:cs="Times New Roman"/>
                <w:b/>
                <w:bCs/>
                <w:sz w:val="26"/>
                <w:szCs w:val="26"/>
              </w:rPr>
              <w:t xml:space="preserve"> </w:t>
            </w:r>
          </w:p>
        </w:tc>
        <w:tc>
          <w:tcPr>
            <w:tcW w:w="5812" w:type="dxa"/>
            <w:tcMar>
              <w:top w:w="0" w:type="dxa"/>
              <w:left w:w="108" w:type="dxa"/>
              <w:bottom w:w="0" w:type="dxa"/>
              <w:right w:w="108" w:type="dxa"/>
            </w:tcMar>
          </w:tcPr>
          <w:p w14:paraId="177739D3" w14:textId="77777777" w:rsidR="00346477" w:rsidRPr="00E270A7" w:rsidRDefault="00346477" w:rsidP="00346477">
            <w:pPr>
              <w:spacing w:after="0" w:line="240" w:lineRule="auto"/>
              <w:jc w:val="center"/>
              <w:rPr>
                <w:rFonts w:ascii="Times New Roman" w:eastAsia="Calibri" w:hAnsi="Times New Roman" w:cs="Times New Roman"/>
                <w:sz w:val="26"/>
                <w:szCs w:val="26"/>
              </w:rPr>
            </w:pPr>
            <w:r w:rsidRPr="00E270A7">
              <w:rPr>
                <w:rFonts w:ascii="Times New Roman" w:eastAsia="Calibri" w:hAnsi="Times New Roman" w:cs="Times New Roman"/>
                <w:b/>
                <w:bCs/>
                <w:noProof/>
                <w:sz w:val="26"/>
                <w:szCs w:val="26"/>
              </w:rPr>
              <mc:AlternateContent>
                <mc:Choice Requires="wps">
                  <w:drawing>
                    <wp:anchor distT="0" distB="0" distL="114300" distR="114300" simplePos="0" relativeHeight="251660288" behindDoc="0" locked="0" layoutInCell="1" allowOverlap="1" wp14:anchorId="1C00141B" wp14:editId="4A100E73">
                      <wp:simplePos x="0" y="0"/>
                      <wp:positionH relativeFrom="column">
                        <wp:posOffset>652780</wp:posOffset>
                      </wp:positionH>
                      <wp:positionV relativeFrom="paragraph">
                        <wp:posOffset>412750</wp:posOffset>
                      </wp:positionV>
                      <wp:extent cx="2152650" cy="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21526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557B729"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4pt,32.5pt" to="220.9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" strokecolor="windowText" strokeweight=".5pt">
                      <v:stroke joinstyle="miter"/>
                    </v:line>
                  </w:pict>
                </mc:Fallback>
              </mc:AlternateContent>
            </w:r>
            <w:r w:rsidRPr="00E270A7">
              <w:rPr>
                <w:rFonts w:ascii="Times New Roman" w:eastAsia="Calibri" w:hAnsi="Times New Roman" w:cs="Times New Roman"/>
                <w:b/>
                <w:bCs/>
                <w:sz w:val="26"/>
                <w:szCs w:val="26"/>
                <w:lang w:val="vi-VN"/>
              </w:rPr>
              <w:t>CỘNG HÒA XÃ HỘI CHỦ NGHĨA VIỆT NAM</w:t>
            </w:r>
            <w:r w:rsidRPr="00E270A7">
              <w:rPr>
                <w:rFonts w:ascii="Times New Roman" w:eastAsia="Calibri" w:hAnsi="Times New Roman" w:cs="Times New Roman"/>
                <w:b/>
                <w:bCs/>
                <w:sz w:val="24"/>
                <w:lang w:val="vi-VN"/>
              </w:rPr>
              <w:br/>
            </w:r>
            <w:r w:rsidRPr="00E270A7">
              <w:rPr>
                <w:rFonts w:ascii="Times New Roman" w:eastAsia="Calibri" w:hAnsi="Times New Roman" w:cs="Times New Roman"/>
                <w:b/>
                <w:bCs/>
                <w:sz w:val="28"/>
                <w:szCs w:val="28"/>
                <w:lang w:val="vi-VN"/>
              </w:rPr>
              <w:t xml:space="preserve">Độc lập - Tự do - Hạnh phúc </w:t>
            </w:r>
            <w:r w:rsidRPr="00E270A7">
              <w:rPr>
                <w:rFonts w:ascii="Times New Roman" w:eastAsia="Calibri" w:hAnsi="Times New Roman" w:cs="Times New Roman"/>
                <w:b/>
                <w:bCs/>
                <w:sz w:val="28"/>
                <w:szCs w:val="28"/>
                <w:lang w:val="vi-VN"/>
              </w:rPr>
              <w:br/>
            </w:r>
          </w:p>
        </w:tc>
      </w:tr>
      <w:tr w:rsidR="00E270A7" w:rsidRPr="00E270A7" w14:paraId="4DF1F1FB" w14:textId="77777777" w:rsidTr="00C81B1B">
        <w:trPr>
          <w:trHeight w:val="645"/>
          <w:jc w:val="center"/>
        </w:trPr>
        <w:tc>
          <w:tcPr>
            <w:tcW w:w="4678" w:type="dxa"/>
            <w:tcMar>
              <w:top w:w="0" w:type="dxa"/>
              <w:left w:w="108" w:type="dxa"/>
              <w:bottom w:w="0" w:type="dxa"/>
              <w:right w:w="108" w:type="dxa"/>
            </w:tcMar>
          </w:tcPr>
          <w:p w14:paraId="23ABF3A6" w14:textId="5AC20633" w:rsidR="00346477" w:rsidRPr="002A5516" w:rsidRDefault="00346477" w:rsidP="00A8368D">
            <w:pPr>
              <w:spacing w:after="60" w:line="240" w:lineRule="auto"/>
              <w:jc w:val="center"/>
              <w:rPr>
                <w:rFonts w:ascii="Times New Roman" w:eastAsia="Calibri" w:hAnsi="Times New Roman" w:cs="Times New Roman"/>
                <w:spacing w:val="-6"/>
                <w:sz w:val="26"/>
                <w:szCs w:val="26"/>
              </w:rPr>
            </w:pPr>
            <w:r w:rsidRPr="0092265A">
              <w:rPr>
                <w:rFonts w:ascii="Times New Roman" w:eastAsia="Calibri" w:hAnsi="Times New Roman" w:cs="Times New Roman"/>
                <w:sz w:val="26"/>
                <w:szCs w:val="26"/>
                <w:lang w:val="vi-VN"/>
              </w:rPr>
              <w:t>Số:</w:t>
            </w:r>
            <w:r w:rsidRPr="0092265A">
              <w:rPr>
                <w:rFonts w:ascii="Times New Roman" w:eastAsia="Calibri" w:hAnsi="Times New Roman" w:cs="Times New Roman"/>
                <w:sz w:val="26"/>
                <w:szCs w:val="26"/>
              </w:rPr>
              <w:t xml:space="preserve">        /</w:t>
            </w:r>
            <w:r w:rsidR="001378BB">
              <w:rPr>
                <w:rFonts w:ascii="Times New Roman" w:eastAsia="Calibri" w:hAnsi="Times New Roman" w:cs="Times New Roman"/>
                <w:sz w:val="26"/>
                <w:szCs w:val="26"/>
              </w:rPr>
              <w:t>BB</w:t>
            </w:r>
            <w:r w:rsidR="001B4489">
              <w:rPr>
                <w:rFonts w:ascii="Times New Roman" w:hAnsi="Times New Roman" w:cs="Times New Roman"/>
                <w:sz w:val="26"/>
                <w:szCs w:val="26"/>
              </w:rPr>
              <w:t>-</w:t>
            </w:r>
            <w:r w:rsidR="00121204">
              <w:rPr>
                <w:rFonts w:ascii="Times New Roman" w:hAnsi="Times New Roman" w:cs="Times New Roman"/>
                <w:sz w:val="26"/>
                <w:szCs w:val="26"/>
              </w:rPr>
              <w:t>CCCNTY</w:t>
            </w:r>
          </w:p>
        </w:tc>
        <w:tc>
          <w:tcPr>
            <w:tcW w:w="5812" w:type="dxa"/>
            <w:tcMar>
              <w:top w:w="0" w:type="dxa"/>
              <w:left w:w="108" w:type="dxa"/>
              <w:bottom w:w="0" w:type="dxa"/>
              <w:right w:w="108" w:type="dxa"/>
            </w:tcMar>
          </w:tcPr>
          <w:p w14:paraId="16AEE0C7" w14:textId="77777777" w:rsidR="00346477" w:rsidRPr="006C5445" w:rsidRDefault="002835DF" w:rsidP="006C5445">
            <w:pPr>
              <w:spacing w:before="120" w:after="0" w:line="240" w:lineRule="auto"/>
              <w:ind w:left="-115" w:right="-100"/>
              <w:jc w:val="center"/>
              <w:rPr>
                <w:rFonts w:ascii="Times New Roman" w:eastAsia="Calibri" w:hAnsi="Times New Roman" w:cs="Times New Roman"/>
                <w:sz w:val="26"/>
                <w:szCs w:val="26"/>
              </w:rPr>
            </w:pPr>
            <w:r w:rsidRPr="006C5445">
              <w:rPr>
                <w:rFonts w:ascii="Times New Roman" w:eastAsia="Calibri" w:hAnsi="Times New Roman" w:cs="Times New Roman"/>
                <w:i/>
                <w:iCs/>
                <w:sz w:val="26"/>
                <w:szCs w:val="26"/>
              </w:rPr>
              <w:t>Thành phố Hồ Chí Minh</w:t>
            </w:r>
            <w:r w:rsidRPr="006C5445">
              <w:rPr>
                <w:rFonts w:ascii="Times New Roman" w:eastAsia="Calibri" w:hAnsi="Times New Roman" w:cs="Times New Roman"/>
                <w:i/>
                <w:iCs/>
                <w:sz w:val="26"/>
                <w:szCs w:val="26"/>
                <w:lang w:val="vi-VN"/>
              </w:rPr>
              <w:t xml:space="preserve">, ngày </w:t>
            </w:r>
            <w:r w:rsidRPr="006C5445">
              <w:rPr>
                <w:rFonts w:ascii="Times New Roman" w:eastAsia="Calibri" w:hAnsi="Times New Roman" w:cs="Times New Roman"/>
                <w:i/>
                <w:iCs/>
                <w:sz w:val="26"/>
                <w:szCs w:val="26"/>
              </w:rPr>
              <w:t xml:space="preserve"> </w:t>
            </w:r>
            <w:r w:rsidR="00346477" w:rsidRPr="006C5445">
              <w:rPr>
                <w:rFonts w:ascii="Times New Roman" w:eastAsia="Calibri" w:hAnsi="Times New Roman" w:cs="Times New Roman"/>
                <w:i/>
                <w:iCs/>
                <w:sz w:val="26"/>
                <w:szCs w:val="26"/>
              </w:rPr>
              <w:t xml:space="preserve"> </w:t>
            </w:r>
            <w:r w:rsidR="00346477" w:rsidRPr="006C5445">
              <w:rPr>
                <w:rFonts w:ascii="Times New Roman" w:eastAsia="Calibri" w:hAnsi="Times New Roman" w:cs="Times New Roman"/>
                <w:i/>
                <w:iCs/>
                <w:sz w:val="26"/>
                <w:szCs w:val="26"/>
                <w:lang w:val="vi-VN"/>
              </w:rPr>
              <w:t xml:space="preserve"> tháng   </w:t>
            </w:r>
            <w:r w:rsidR="007A0AE2" w:rsidRPr="006C5445">
              <w:rPr>
                <w:rFonts w:ascii="Times New Roman" w:eastAsia="Calibri" w:hAnsi="Times New Roman" w:cs="Times New Roman"/>
                <w:i/>
                <w:iCs/>
                <w:sz w:val="26"/>
                <w:szCs w:val="26"/>
              </w:rPr>
              <w:t xml:space="preserve"> </w:t>
            </w:r>
            <w:r w:rsidRPr="006C5445">
              <w:rPr>
                <w:rFonts w:ascii="Times New Roman" w:eastAsia="Calibri" w:hAnsi="Times New Roman" w:cs="Times New Roman"/>
                <w:i/>
                <w:iCs/>
                <w:sz w:val="26"/>
                <w:szCs w:val="26"/>
                <w:lang w:val="vi-VN"/>
              </w:rPr>
              <w:t>năm</w:t>
            </w:r>
            <w:r w:rsidRPr="006C5445">
              <w:rPr>
                <w:rFonts w:ascii="Times New Roman" w:eastAsia="Calibri" w:hAnsi="Times New Roman" w:cs="Times New Roman"/>
                <w:i/>
                <w:iCs/>
                <w:sz w:val="26"/>
                <w:szCs w:val="26"/>
              </w:rPr>
              <w:t xml:space="preserve"> </w:t>
            </w:r>
            <w:r w:rsidR="00346477" w:rsidRPr="006C5445">
              <w:rPr>
                <w:rFonts w:ascii="Times New Roman" w:eastAsia="Calibri" w:hAnsi="Times New Roman" w:cs="Times New Roman"/>
                <w:i/>
                <w:iCs/>
                <w:sz w:val="26"/>
                <w:szCs w:val="26"/>
                <w:lang w:val="vi-VN"/>
              </w:rPr>
              <w:t>20</w:t>
            </w:r>
            <w:r w:rsidR="00346477" w:rsidRPr="006C5445">
              <w:rPr>
                <w:rFonts w:ascii="Times New Roman" w:eastAsia="Calibri" w:hAnsi="Times New Roman" w:cs="Times New Roman"/>
                <w:i/>
                <w:iCs/>
                <w:sz w:val="26"/>
                <w:szCs w:val="26"/>
              </w:rPr>
              <w:t>2</w:t>
            </w:r>
            <w:r w:rsidR="00AF2AA2" w:rsidRPr="006C5445">
              <w:rPr>
                <w:rFonts w:ascii="Times New Roman" w:eastAsia="Calibri" w:hAnsi="Times New Roman" w:cs="Times New Roman"/>
                <w:i/>
                <w:iCs/>
                <w:sz w:val="26"/>
                <w:szCs w:val="26"/>
              </w:rPr>
              <w:t>5</w:t>
            </w:r>
          </w:p>
        </w:tc>
      </w:tr>
    </w:tbl>
    <w:p w14:paraId="0A48D109" w14:textId="77777777" w:rsidR="00AA32BE" w:rsidRDefault="00AA32BE" w:rsidP="00AA32BE">
      <w:pPr>
        <w:shd w:val="clear" w:color="auto" w:fill="FFFFFF"/>
        <w:spacing w:before="360"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DỰ THẢO </w:t>
      </w:r>
    </w:p>
    <w:p w14:paraId="5EEB44EC" w14:textId="1BAE56E8" w:rsidR="00743A5F" w:rsidRDefault="001B4489" w:rsidP="00AA32BE">
      <w:pPr>
        <w:shd w:val="clear" w:color="auto" w:fill="FFFFFF"/>
        <w:spacing w:before="360" w:after="0" w:line="240" w:lineRule="auto"/>
        <w:jc w:val="center"/>
        <w:rPr>
          <w:rFonts w:ascii="Times New Roman" w:eastAsia="Times New Roman" w:hAnsi="Times New Roman" w:cs="Times New Roman"/>
          <w:b/>
          <w:sz w:val="28"/>
          <w:szCs w:val="28"/>
        </w:rPr>
      </w:pPr>
      <w:r w:rsidRPr="001B4489">
        <w:rPr>
          <w:rFonts w:ascii="Times New Roman" w:eastAsia="Times New Roman" w:hAnsi="Times New Roman" w:cs="Times New Roman"/>
          <w:b/>
          <w:sz w:val="28"/>
          <w:szCs w:val="28"/>
        </w:rPr>
        <w:t>BIÊN BẢN</w:t>
      </w:r>
    </w:p>
    <w:p w14:paraId="117CB7BD" w14:textId="7BB2B70E" w:rsidR="009B36D7" w:rsidRDefault="009B36D7" w:rsidP="00743A5F">
      <w:pPr>
        <w:shd w:val="clear" w:color="auto" w:fill="FFFFFF"/>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Về việc bàn giao nhiệm vụ quản lý nhà nước về thủy sản</w:t>
      </w:r>
    </w:p>
    <w:p w14:paraId="1225921E" w14:textId="19D2E25C" w:rsidR="00743A5F" w:rsidRDefault="00743A5F" w:rsidP="00743A5F">
      <w:pPr>
        <w:shd w:val="clear" w:color="auto" w:fill="FFFFFF"/>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mc:AlternateContent>
          <mc:Choice Requires="wps">
            <w:drawing>
              <wp:anchor distT="0" distB="0" distL="114300" distR="114300" simplePos="0" relativeHeight="251661312" behindDoc="0" locked="0" layoutInCell="1" allowOverlap="1" wp14:anchorId="4A42ACDA" wp14:editId="4954EC37">
                <wp:simplePos x="0" y="0"/>
                <wp:positionH relativeFrom="column">
                  <wp:posOffset>2291715</wp:posOffset>
                </wp:positionH>
                <wp:positionV relativeFrom="paragraph">
                  <wp:posOffset>35560</wp:posOffset>
                </wp:positionV>
                <wp:extent cx="11811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1811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8A8B26"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80.45pt,2.8pt" to="273.4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" strokecolor="#5b9bd5 [3204]" strokeweight=".5pt">
                <v:stroke joinstyle="miter"/>
              </v:line>
            </w:pict>
          </mc:Fallback>
        </mc:AlternateContent>
      </w:r>
    </w:p>
    <w:p w14:paraId="750CF221" w14:textId="25B112C7" w:rsidR="0025212E" w:rsidRDefault="001F72E7" w:rsidP="005976F3">
      <w:pPr>
        <w:spacing w:before="120" w:after="12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Hôm nay, vào lúc     ngày        tháng        năm 2025 </w:t>
      </w:r>
    </w:p>
    <w:p w14:paraId="21DE26C0" w14:textId="7D45DA47" w:rsidR="001F72E7" w:rsidRDefault="001F72E7" w:rsidP="005976F3">
      <w:pPr>
        <w:spacing w:before="120" w:after="12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Chúng tôi gồm:</w:t>
      </w:r>
    </w:p>
    <w:p w14:paraId="66FF126B" w14:textId="39804F04" w:rsidR="001F72E7" w:rsidRDefault="001F72E7" w:rsidP="005976F3">
      <w:pPr>
        <w:spacing w:before="120" w:after="120" w:line="240" w:lineRule="auto"/>
        <w:ind w:firstLine="567"/>
        <w:jc w:val="both"/>
        <w:rPr>
          <w:rFonts w:ascii="Times New Roman" w:eastAsia="Times New Roman" w:hAnsi="Times New Roman" w:cs="Times New Roman"/>
          <w:b/>
          <w:bCs/>
          <w:sz w:val="28"/>
          <w:szCs w:val="28"/>
        </w:rPr>
      </w:pPr>
      <w:r w:rsidRPr="001F72E7">
        <w:rPr>
          <w:rFonts w:ascii="Times New Roman" w:eastAsia="Times New Roman" w:hAnsi="Times New Roman" w:cs="Times New Roman"/>
          <w:b/>
          <w:bCs/>
          <w:sz w:val="28"/>
          <w:szCs w:val="28"/>
        </w:rPr>
        <w:t xml:space="preserve">BÊN GIAO: </w:t>
      </w:r>
      <w:r>
        <w:rPr>
          <w:rFonts w:ascii="Times New Roman" w:eastAsia="Times New Roman" w:hAnsi="Times New Roman" w:cs="Times New Roman"/>
          <w:b/>
          <w:bCs/>
          <w:sz w:val="28"/>
          <w:szCs w:val="28"/>
        </w:rPr>
        <w:t>CHI CỤC CHĂN NUÔI VÀ THÚ Y THÀNH PHỐ HỒ CHÍ MINH</w:t>
      </w:r>
    </w:p>
    <w:p w14:paraId="401E014F" w14:textId="5BFB7D7C" w:rsidR="003D3E3F" w:rsidRPr="003D3E3F" w:rsidRDefault="001F72E7" w:rsidP="005976F3">
      <w:pPr>
        <w:spacing w:before="120" w:after="120" w:line="240" w:lineRule="auto"/>
        <w:ind w:firstLine="709"/>
        <w:jc w:val="both"/>
        <w:rPr>
          <w:rFonts w:ascii="Times New Roman" w:eastAsia="Times New Roman" w:hAnsi="Times New Roman" w:cs="Times New Roman"/>
          <w:sz w:val="28"/>
          <w:szCs w:val="28"/>
        </w:rPr>
      </w:pPr>
      <w:r w:rsidRPr="003D3E3F">
        <w:rPr>
          <w:rFonts w:ascii="Times New Roman" w:eastAsia="Times New Roman" w:hAnsi="Times New Roman" w:cs="Times New Roman"/>
          <w:sz w:val="28"/>
          <w:szCs w:val="28"/>
        </w:rPr>
        <w:t xml:space="preserve">Ông: </w:t>
      </w:r>
      <w:r w:rsidR="0007051C">
        <w:rPr>
          <w:rFonts w:ascii="Times New Roman" w:eastAsia="Times New Roman" w:hAnsi="Times New Roman" w:cs="Times New Roman"/>
          <w:b/>
          <w:bCs/>
          <w:sz w:val="28"/>
          <w:szCs w:val="28"/>
        </w:rPr>
        <w:t>TRẦN PHÚ CƯỜNG</w:t>
      </w:r>
      <w:r w:rsidR="003D3E3F" w:rsidRPr="003D3E3F">
        <w:rPr>
          <w:rFonts w:ascii="Times New Roman" w:eastAsia="Times New Roman" w:hAnsi="Times New Roman" w:cs="Times New Roman"/>
          <w:sz w:val="28"/>
          <w:szCs w:val="28"/>
        </w:rPr>
        <w:t xml:space="preserve">            Chức vụ: Chi cục trưởng</w:t>
      </w:r>
    </w:p>
    <w:p w14:paraId="3F239CA9" w14:textId="0A715C37" w:rsidR="001F72E7" w:rsidRDefault="003D3E3F" w:rsidP="005976F3">
      <w:pPr>
        <w:spacing w:before="120" w:after="12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BÊN NHẬN</w:t>
      </w:r>
      <w:r w:rsidR="001378BB">
        <w:rPr>
          <w:rFonts w:ascii="Times New Roman" w:eastAsia="Times New Roman" w:hAnsi="Times New Roman" w:cs="Times New Roman"/>
          <w:b/>
          <w:bCs/>
          <w:sz w:val="28"/>
          <w:szCs w:val="28"/>
        </w:rPr>
        <w:t xml:space="preserve"> BÀN GIAO</w:t>
      </w:r>
      <w:r>
        <w:rPr>
          <w:rFonts w:ascii="Times New Roman" w:eastAsia="Times New Roman" w:hAnsi="Times New Roman" w:cs="Times New Roman"/>
          <w:b/>
          <w:bCs/>
          <w:sz w:val="28"/>
          <w:szCs w:val="28"/>
        </w:rPr>
        <w:t>: CHI CỤC THỦY SẢN VÀ KIỂM NGƯ TH</w:t>
      </w:r>
      <w:r w:rsidR="0086114A">
        <w:rPr>
          <w:rFonts w:ascii="Times New Roman" w:eastAsia="Times New Roman" w:hAnsi="Times New Roman" w:cs="Times New Roman"/>
          <w:b/>
          <w:bCs/>
          <w:sz w:val="28"/>
          <w:szCs w:val="28"/>
        </w:rPr>
        <w:t>À</w:t>
      </w:r>
      <w:r>
        <w:rPr>
          <w:rFonts w:ascii="Times New Roman" w:eastAsia="Times New Roman" w:hAnsi="Times New Roman" w:cs="Times New Roman"/>
          <w:b/>
          <w:bCs/>
          <w:sz w:val="28"/>
          <w:szCs w:val="28"/>
        </w:rPr>
        <w:t>NH PHỐ HỒ CHÍ MINH</w:t>
      </w:r>
    </w:p>
    <w:p w14:paraId="787B932E" w14:textId="0591F1E4" w:rsidR="003D3E3F" w:rsidRPr="002D76F3" w:rsidRDefault="003D3E3F" w:rsidP="005976F3">
      <w:pPr>
        <w:spacing w:before="120" w:after="120" w:line="240" w:lineRule="auto"/>
        <w:ind w:firstLine="709"/>
        <w:jc w:val="both"/>
        <w:rPr>
          <w:rFonts w:ascii="Times New Roman" w:eastAsia="Times New Roman" w:hAnsi="Times New Roman" w:cs="Times New Roman"/>
          <w:sz w:val="28"/>
          <w:szCs w:val="28"/>
        </w:rPr>
      </w:pPr>
      <w:r w:rsidRPr="002D76F3">
        <w:rPr>
          <w:rFonts w:ascii="Times New Roman" w:eastAsia="Times New Roman" w:hAnsi="Times New Roman" w:cs="Times New Roman"/>
          <w:sz w:val="28"/>
          <w:szCs w:val="28"/>
        </w:rPr>
        <w:t xml:space="preserve">Bà: </w:t>
      </w:r>
    </w:p>
    <w:p w14:paraId="627005AF" w14:textId="1EC18BD8" w:rsidR="001F72E7" w:rsidRPr="002D76F3" w:rsidRDefault="001378BB" w:rsidP="005976F3">
      <w:pPr>
        <w:spacing w:before="120" w:after="120" w:line="240" w:lineRule="auto"/>
        <w:ind w:firstLine="709"/>
        <w:jc w:val="both"/>
        <w:rPr>
          <w:rFonts w:ascii="Times New Roman" w:eastAsia="Times New Roman" w:hAnsi="Times New Roman" w:cs="Times New Roman"/>
          <w:sz w:val="28"/>
          <w:szCs w:val="28"/>
        </w:rPr>
      </w:pPr>
      <w:r w:rsidRPr="002D76F3">
        <w:rPr>
          <w:rFonts w:ascii="Times New Roman" w:eastAsia="Times New Roman" w:hAnsi="Times New Roman" w:cs="Times New Roman"/>
          <w:sz w:val="28"/>
          <w:szCs w:val="28"/>
        </w:rPr>
        <w:t>Bộ phận bàn giao</w:t>
      </w:r>
      <w:r w:rsidR="003D3E3F" w:rsidRPr="002D76F3">
        <w:rPr>
          <w:rFonts w:ascii="Times New Roman" w:eastAsia="Times New Roman" w:hAnsi="Times New Roman" w:cs="Times New Roman"/>
          <w:sz w:val="28"/>
          <w:szCs w:val="28"/>
        </w:rPr>
        <w:t xml:space="preserve">: </w:t>
      </w:r>
      <w:r w:rsidRPr="002D76F3">
        <w:rPr>
          <w:rFonts w:ascii="Times New Roman" w:eastAsia="Times New Roman" w:hAnsi="Times New Roman" w:cs="Times New Roman"/>
          <w:sz w:val="28"/>
          <w:szCs w:val="28"/>
        </w:rPr>
        <w:t>Phòng Quản lý Chăn nuôi</w:t>
      </w:r>
    </w:p>
    <w:p w14:paraId="6D461C12" w14:textId="56D29AB6" w:rsidR="001378BB" w:rsidRDefault="001378BB" w:rsidP="003D3E3F">
      <w:pPr>
        <w:spacing w:before="120" w:after="120" w:line="240" w:lineRule="auto"/>
        <w:ind w:firstLine="709"/>
        <w:jc w:val="both"/>
        <w:rPr>
          <w:rFonts w:ascii="Times New Roman" w:eastAsia="Times New Roman" w:hAnsi="Times New Roman" w:cs="Times New Roman"/>
          <w:b/>
          <w:bCs/>
          <w:sz w:val="28"/>
          <w:szCs w:val="28"/>
        </w:rPr>
      </w:pPr>
      <w:r w:rsidRPr="0086114A">
        <w:rPr>
          <w:rFonts w:ascii="Times New Roman" w:eastAsia="Times New Roman" w:hAnsi="Times New Roman" w:cs="Times New Roman"/>
          <w:b/>
          <w:bCs/>
          <w:sz w:val="28"/>
          <w:szCs w:val="28"/>
        </w:rPr>
        <w:t>Lý do bàn giao:</w:t>
      </w:r>
    </w:p>
    <w:p w14:paraId="06CF49C5" w14:textId="7CAE2278" w:rsidR="00240C23" w:rsidRDefault="002E1AE4" w:rsidP="003D3E3F">
      <w:pPr>
        <w:spacing w:before="120" w:after="12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Căn cứ</w:t>
      </w:r>
      <w:r w:rsidR="0086114A">
        <w:rPr>
          <w:rFonts w:ascii="Times New Roman" w:eastAsia="Times New Roman" w:hAnsi="Times New Roman" w:cs="Times New Roman"/>
          <w:sz w:val="28"/>
          <w:szCs w:val="28"/>
        </w:rPr>
        <w:t xml:space="preserve"> Quyết định số 1140/QĐ-UBND ngày 30 tháng 8 năm 2025 của Ủy ban nhân dân Thành phố </w:t>
      </w:r>
      <w:r w:rsidR="002F2BB7">
        <w:rPr>
          <w:rFonts w:ascii="Times New Roman" w:eastAsia="Times New Roman" w:hAnsi="Times New Roman" w:cs="Times New Roman"/>
          <w:sz w:val="28"/>
          <w:szCs w:val="28"/>
        </w:rPr>
        <w:t>Hồ Chí Minh về việc</w:t>
      </w:r>
      <w:r w:rsidR="0086114A">
        <w:rPr>
          <w:rFonts w:ascii="Times New Roman" w:eastAsia="Times New Roman" w:hAnsi="Times New Roman" w:cs="Times New Roman"/>
          <w:sz w:val="28"/>
          <w:szCs w:val="28"/>
        </w:rPr>
        <w:t xml:space="preserve"> </w:t>
      </w:r>
      <w:r w:rsidR="002F2BB7" w:rsidRPr="003F6ACE">
        <w:rPr>
          <w:rFonts w:ascii="Times New Roman" w:eastAsia="Times New Roman" w:hAnsi="Times New Roman" w:cs="Times New Roman"/>
          <w:i/>
          <w:sz w:val="28"/>
          <w:szCs w:val="28"/>
        </w:rPr>
        <w:t>“</w:t>
      </w:r>
      <w:r w:rsidR="0086114A" w:rsidRPr="003F6ACE">
        <w:rPr>
          <w:rFonts w:ascii="Times New Roman" w:eastAsia="Times New Roman" w:hAnsi="Times New Roman" w:cs="Times New Roman"/>
          <w:i/>
          <w:sz w:val="28"/>
          <w:szCs w:val="28"/>
        </w:rPr>
        <w:t>tổ chức lại Chi cục Chăn nuôi và Thú y Thành phố Hồ Chí Minh trên cơ sở hợp nhất Chi cục Chăn nuôi và Thú y Thành phồ Hồ Chí Minh, Chi cục Chăn nuôi, Thú y và Thủy sản tỉnh Bình Dương (trừ lĩnh vực thủy sản) và Chi cục Chăn nuôi và Trồng trọt tỉnh Bà Rịa – V</w:t>
      </w:r>
      <w:r w:rsidR="00240C23" w:rsidRPr="003F6ACE">
        <w:rPr>
          <w:rFonts w:ascii="Times New Roman" w:eastAsia="Times New Roman" w:hAnsi="Times New Roman" w:cs="Times New Roman"/>
          <w:i/>
          <w:sz w:val="28"/>
          <w:szCs w:val="28"/>
        </w:rPr>
        <w:t>ũ</w:t>
      </w:r>
      <w:r w:rsidR="0086114A" w:rsidRPr="003F6ACE">
        <w:rPr>
          <w:rFonts w:ascii="Times New Roman" w:eastAsia="Times New Roman" w:hAnsi="Times New Roman" w:cs="Times New Roman"/>
          <w:i/>
          <w:sz w:val="28"/>
          <w:szCs w:val="28"/>
        </w:rPr>
        <w:t>ng Tàu (trừ lĩnh vực trồng trọt, khuyến nông)</w:t>
      </w:r>
      <w:r w:rsidR="002F2BB7" w:rsidRPr="003F6ACE">
        <w:rPr>
          <w:rFonts w:ascii="Times New Roman" w:eastAsia="Times New Roman" w:hAnsi="Times New Roman" w:cs="Times New Roman"/>
          <w:i/>
          <w:sz w:val="28"/>
          <w:szCs w:val="28"/>
        </w:rPr>
        <w:t>”</w:t>
      </w:r>
      <w:r w:rsidRPr="003F6ACE">
        <w:rPr>
          <w:rFonts w:ascii="Times New Roman" w:eastAsia="Times New Roman" w:hAnsi="Times New Roman" w:cs="Times New Roman"/>
          <w:i/>
          <w:sz w:val="28"/>
          <w:szCs w:val="28"/>
        </w:rPr>
        <w:t>;</w:t>
      </w:r>
    </w:p>
    <w:p w14:paraId="18CD8EA9" w14:textId="5E7AF7AC" w:rsidR="00C4463F" w:rsidRPr="002F2BB7" w:rsidRDefault="00C4463F" w:rsidP="002F2BB7">
      <w:pPr>
        <w:ind w:firstLine="567"/>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Căn cứ Quyết định số 1137/QĐ-UBND ngày 30 tháng 8 năm 2025 của Ủy ban nhân dân Thành phố Hồ Chí Minh </w:t>
      </w:r>
      <w:r w:rsidR="002F2BB7">
        <w:rPr>
          <w:rFonts w:ascii="Times New Roman" w:eastAsia="Times New Roman" w:hAnsi="Times New Roman" w:cs="Times New Roman"/>
          <w:sz w:val="28"/>
          <w:szCs w:val="28"/>
        </w:rPr>
        <w:t xml:space="preserve">về việc </w:t>
      </w:r>
      <w:r w:rsidR="002F2BB7" w:rsidRPr="003F6ACE">
        <w:rPr>
          <w:rFonts w:ascii="Times New Roman" w:eastAsia="Times New Roman" w:hAnsi="Times New Roman" w:cs="Times New Roman"/>
          <w:b/>
          <w:i/>
          <w:sz w:val="28"/>
          <w:szCs w:val="28"/>
        </w:rPr>
        <w:t>“</w:t>
      </w:r>
      <w:r w:rsidR="003F6ACE">
        <w:rPr>
          <w:rFonts w:ascii="Times New Roman" w:eastAsia="Times New Roman" w:hAnsi="Times New Roman" w:cs="Times New Roman"/>
          <w:b/>
          <w:i/>
          <w:sz w:val="28"/>
          <w:szCs w:val="28"/>
        </w:rPr>
        <w:t>t</w:t>
      </w:r>
      <w:r w:rsidR="002F2BB7" w:rsidRPr="003F6ACE">
        <w:rPr>
          <w:rStyle w:val="fontstyle01"/>
          <w:b w:val="0"/>
          <w:i/>
        </w:rPr>
        <w:t>ổ chức lại Chi cục Thủy sản và Kiểm ngư Thành phố Hồ Chí Minh trực thuộc Sở Nông nghiệp và Môi trường Thành phố Hồ Chí Minh trên cơ sở hợp nhất Chi cục Thủy sản và Kiểm ngư Thành phố Hồ Chí Minh, Chi cục Thủy sản và Kiểm ngư tỉnh Bà Rịa - Vũng Tàu và tiếp nhận các chức năng, nhiệm vụ, tổ chức bộ máy, nhân sự về lĩnh vực thủy sản thuộc Chi cục Chăn nuôi, Thú y và Thủy sản tỉnh Bình Dương”</w:t>
      </w:r>
      <w:r w:rsidR="003F6ACE">
        <w:rPr>
          <w:rStyle w:val="fontstyle01"/>
          <w:b w:val="0"/>
          <w:i/>
        </w:rPr>
        <w:t>;</w:t>
      </w:r>
    </w:p>
    <w:p w14:paraId="79C38626" w14:textId="4F3570BE" w:rsidR="009B0BCE" w:rsidRPr="00A56A05" w:rsidRDefault="003F6ACE" w:rsidP="00724454">
      <w:pPr>
        <w:spacing w:before="120" w:after="120" w:line="240" w:lineRule="auto"/>
        <w:ind w:firstLine="709"/>
        <w:jc w:val="both"/>
        <w:rPr>
          <w:rFonts w:ascii="Times New Roman" w:eastAsia="Times New Roman" w:hAnsi="Times New Roman" w:cs="Times New Roman"/>
          <w:b/>
          <w:i/>
          <w:sz w:val="28"/>
          <w:szCs w:val="28"/>
        </w:rPr>
      </w:pPr>
      <w:r>
        <w:rPr>
          <w:rFonts w:ascii="Times New Roman" w:eastAsia="Times New Roman" w:hAnsi="Times New Roman" w:cs="Times New Roman"/>
          <w:sz w:val="28"/>
          <w:szCs w:val="28"/>
        </w:rPr>
        <w:t xml:space="preserve">Căn cứ Quyết định số 1225/QĐ-UBND ngày 30 tháng 8 năm 2025 của Ủy ban nhân dân Thành phố Hồ Chí Minh về việc </w:t>
      </w:r>
      <w:r w:rsidRPr="00A56A05">
        <w:rPr>
          <w:rFonts w:ascii="Times New Roman" w:eastAsia="Times New Roman" w:hAnsi="Times New Roman" w:cs="Times New Roman"/>
          <w:b/>
          <w:i/>
          <w:sz w:val="28"/>
          <w:szCs w:val="28"/>
        </w:rPr>
        <w:t>“</w:t>
      </w:r>
      <w:r w:rsidR="00724454" w:rsidRPr="00A56A05">
        <w:rPr>
          <w:rStyle w:val="fontstyle01"/>
          <w:b w:val="0"/>
          <w:i/>
        </w:rPr>
        <w:t>Về việc sửa đổi, bổ sung một số điều tại các Quyết định của Ủy ban nhân dân Thành phố về tổ chức lại đơn vị hành chính thuộc Sở Nông nghiệp và Môi trường Thành phố Hồ Chí Minh”</w:t>
      </w:r>
    </w:p>
    <w:p w14:paraId="32C9415E" w14:textId="2E73372D" w:rsidR="0086114A" w:rsidRDefault="00240C23" w:rsidP="003D3E3F">
      <w:pPr>
        <w:spacing w:before="120" w:after="12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Chi cục Chăn nuôi và Thú y bàn giao một số nhiệm vụ thuộc lĩnh vực </w:t>
      </w:r>
      <w:r w:rsidR="00AA737A">
        <w:rPr>
          <w:rFonts w:ascii="Times New Roman" w:eastAsia="Times New Roman" w:hAnsi="Times New Roman" w:cs="Times New Roman"/>
          <w:sz w:val="28"/>
          <w:szCs w:val="28"/>
        </w:rPr>
        <w:t xml:space="preserve">quản lý nhà nước về </w:t>
      </w:r>
      <w:r>
        <w:rPr>
          <w:rFonts w:ascii="Times New Roman" w:eastAsia="Times New Roman" w:hAnsi="Times New Roman" w:cs="Times New Roman"/>
          <w:sz w:val="28"/>
          <w:szCs w:val="28"/>
        </w:rPr>
        <w:t>Thủy sản đến Chi cục Thủy sản và Kiểm ngư như sau:</w:t>
      </w:r>
    </w:p>
    <w:p w14:paraId="1E201BC6" w14:textId="260C04EB" w:rsidR="00240C23" w:rsidRDefault="00EB248F" w:rsidP="003D3E3F">
      <w:pPr>
        <w:spacing w:before="120" w:after="12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I. </w:t>
      </w:r>
      <w:r w:rsidR="00291742">
        <w:rPr>
          <w:rFonts w:ascii="Times New Roman" w:eastAsia="Times New Roman" w:hAnsi="Times New Roman" w:cs="Times New Roman"/>
          <w:b/>
          <w:bCs/>
          <w:sz w:val="28"/>
          <w:szCs w:val="28"/>
        </w:rPr>
        <w:t xml:space="preserve">Chương </w:t>
      </w:r>
      <w:r w:rsidR="00B434E2">
        <w:rPr>
          <w:rFonts w:ascii="Times New Roman" w:eastAsia="Times New Roman" w:hAnsi="Times New Roman" w:cs="Times New Roman"/>
          <w:b/>
          <w:bCs/>
          <w:sz w:val="28"/>
          <w:szCs w:val="28"/>
        </w:rPr>
        <w:t>trình</w:t>
      </w:r>
      <w:r w:rsidR="008552A2">
        <w:rPr>
          <w:rFonts w:ascii="Times New Roman" w:eastAsia="Times New Roman" w:hAnsi="Times New Roman" w:cs="Times New Roman"/>
          <w:b/>
          <w:bCs/>
          <w:sz w:val="28"/>
          <w:szCs w:val="28"/>
        </w:rPr>
        <w:t xml:space="preserve"> quan trắc, cảnh báo môi trường trong nuôi trồng thủy sản trên địa bàn tỉnh Bình Dương</w:t>
      </w:r>
      <w:r w:rsidR="00B035F4">
        <w:rPr>
          <w:rFonts w:ascii="Times New Roman" w:eastAsia="Times New Roman" w:hAnsi="Times New Roman" w:cs="Times New Roman"/>
          <w:b/>
          <w:bCs/>
          <w:sz w:val="28"/>
          <w:szCs w:val="28"/>
        </w:rPr>
        <w:t>.</w:t>
      </w:r>
    </w:p>
    <w:p w14:paraId="45E95390" w14:textId="40A61DC3" w:rsidR="00D078ED" w:rsidRDefault="00D078ED" w:rsidP="003D3E3F">
      <w:pPr>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Căn cứ </w:t>
      </w:r>
      <w:r w:rsidRPr="00D078ED">
        <w:rPr>
          <w:rFonts w:ascii="Times New Roman" w:hAnsi="Times New Roman" w:cs="Times New Roman"/>
          <w:sz w:val="28"/>
          <w:szCs w:val="28"/>
        </w:rPr>
        <w:t>Quyết định số 319/QĐ-UBND ngày 28/01/2022 về việc phê duyệt Kế hoạch quan trắc, cảnh báo môi trường trong nuôi trồng thủy sản trên địa bàn tỉnh Bình Dương giai đoạn 2022 -2025.</w:t>
      </w:r>
    </w:p>
    <w:p w14:paraId="77D92BB1" w14:textId="77777777" w:rsidR="00D078ED" w:rsidRPr="00D078ED" w:rsidRDefault="00D078ED" w:rsidP="00D078ED">
      <w:pPr>
        <w:spacing w:before="120" w:after="120"/>
        <w:ind w:firstLine="709"/>
        <w:jc w:val="both"/>
        <w:rPr>
          <w:rFonts w:ascii="Times New Roman" w:hAnsi="Times New Roman" w:cs="Times New Roman"/>
          <w:sz w:val="28"/>
          <w:szCs w:val="28"/>
        </w:rPr>
      </w:pPr>
      <w:r w:rsidRPr="00D078ED">
        <w:rPr>
          <w:rFonts w:ascii="Times New Roman" w:hAnsi="Times New Roman" w:cs="Times New Roman"/>
          <w:sz w:val="28"/>
          <w:szCs w:val="28"/>
        </w:rPr>
        <w:t>Chi cục Trình Sở Nông nghiệp và Môi trường tham mưu UBND tỉnh ban hành công văn 796/UBND-KT ngày 24/2/2023 về việc triển khai thực hiện Quyết định số 911/QĐ-TTg ngày 29/7/2022 của Thủ tướng Chính phủ về việc phê duyệt Đề án bảo vệ môi trường trong hoạt động thủy sản trên địa bàn tỉnh Bình Dương giai đoạn 2021-2030.</w:t>
      </w:r>
    </w:p>
    <w:p w14:paraId="5087961B" w14:textId="5C6948CB" w:rsidR="00B035F4" w:rsidRDefault="00B035F4" w:rsidP="003D3E3F">
      <w:pPr>
        <w:spacing w:before="120" w:after="12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1. Các </w:t>
      </w:r>
      <w:r w:rsidR="00D078ED">
        <w:rPr>
          <w:rFonts w:ascii="Times New Roman" w:eastAsia="Times New Roman" w:hAnsi="Times New Roman" w:cs="Times New Roman"/>
          <w:b/>
          <w:bCs/>
          <w:sz w:val="28"/>
          <w:szCs w:val="28"/>
        </w:rPr>
        <w:t>Kế hoạch triển khai thực hiện</w:t>
      </w:r>
      <w:r w:rsidR="00913CED">
        <w:rPr>
          <w:rFonts w:ascii="Times New Roman" w:eastAsia="Times New Roman" w:hAnsi="Times New Roman" w:cs="Times New Roman"/>
          <w:b/>
          <w:bCs/>
          <w:sz w:val="28"/>
          <w:szCs w:val="28"/>
        </w:rPr>
        <w:t xml:space="preserve">: </w:t>
      </w:r>
      <w:r w:rsidR="00EE6CAA" w:rsidRPr="00EE6CAA">
        <w:rPr>
          <w:rFonts w:ascii="Times New Roman" w:eastAsia="Times New Roman" w:hAnsi="Times New Roman" w:cs="Times New Roman"/>
          <w:i/>
          <w:iCs/>
          <w:sz w:val="28"/>
          <w:szCs w:val="28"/>
        </w:rPr>
        <w:t>Đính k</w:t>
      </w:r>
      <w:r w:rsidR="00913CED" w:rsidRPr="00EE6CAA">
        <w:rPr>
          <w:rFonts w:ascii="Times New Roman" w:eastAsia="Times New Roman" w:hAnsi="Times New Roman" w:cs="Times New Roman"/>
          <w:i/>
          <w:iCs/>
          <w:sz w:val="28"/>
          <w:szCs w:val="28"/>
        </w:rPr>
        <w:t>èm các thư mục</w:t>
      </w:r>
    </w:p>
    <w:tbl>
      <w:tblPr>
        <w:tblStyle w:val="TableGrid"/>
        <w:tblW w:w="0" w:type="auto"/>
        <w:tblLook w:val="04A0" w:firstRow="1" w:lastRow="0" w:firstColumn="1" w:lastColumn="0" w:noHBand="0" w:noVBand="1"/>
      </w:tblPr>
      <w:tblGrid>
        <w:gridCol w:w="846"/>
        <w:gridCol w:w="1984"/>
        <w:gridCol w:w="2127"/>
        <w:gridCol w:w="4105"/>
      </w:tblGrid>
      <w:tr w:rsidR="004A4A48" w14:paraId="47B3B83B" w14:textId="77777777" w:rsidTr="00B5678E">
        <w:tc>
          <w:tcPr>
            <w:tcW w:w="846" w:type="dxa"/>
          </w:tcPr>
          <w:p w14:paraId="3972E435" w14:textId="6831BCF3" w:rsidR="004A4A48" w:rsidRPr="00F75A17" w:rsidRDefault="00B5678E" w:rsidP="00B5678E">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STT</w:t>
            </w:r>
          </w:p>
        </w:tc>
        <w:tc>
          <w:tcPr>
            <w:tcW w:w="1984" w:type="dxa"/>
          </w:tcPr>
          <w:p w14:paraId="07A98DCA" w14:textId="5E50E929" w:rsidR="004A4A48" w:rsidRPr="00F75A17" w:rsidRDefault="00B5678E" w:rsidP="00B5678E">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Tên văn bản</w:t>
            </w:r>
          </w:p>
        </w:tc>
        <w:tc>
          <w:tcPr>
            <w:tcW w:w="2127" w:type="dxa"/>
          </w:tcPr>
          <w:p w14:paraId="0EB12B45" w14:textId="110FF84C" w:rsidR="004A4A48" w:rsidRPr="00F75A17" w:rsidRDefault="00B5678E" w:rsidP="00B5678E">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Ngày</w:t>
            </w:r>
            <w:r w:rsidR="00913CED" w:rsidRPr="00F75A17">
              <w:rPr>
                <w:rFonts w:ascii="Times New Roman" w:eastAsia="Times New Roman" w:hAnsi="Times New Roman" w:cs="Times New Roman"/>
                <w:b/>
                <w:bCs/>
                <w:sz w:val="24"/>
                <w:szCs w:val="24"/>
              </w:rPr>
              <w:t>, tháng, năm</w:t>
            </w:r>
            <w:r w:rsidRPr="00F75A17">
              <w:rPr>
                <w:rFonts w:ascii="Times New Roman" w:eastAsia="Times New Roman" w:hAnsi="Times New Roman" w:cs="Times New Roman"/>
                <w:b/>
                <w:bCs/>
                <w:sz w:val="24"/>
                <w:szCs w:val="24"/>
              </w:rPr>
              <w:t xml:space="preserve"> ban hành</w:t>
            </w:r>
          </w:p>
        </w:tc>
        <w:tc>
          <w:tcPr>
            <w:tcW w:w="4105" w:type="dxa"/>
          </w:tcPr>
          <w:p w14:paraId="3DD5A1FA" w14:textId="1888FF3F" w:rsidR="004A4A48" w:rsidRPr="00F75A17" w:rsidRDefault="00B5678E" w:rsidP="00B5678E">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Nội dung</w:t>
            </w:r>
          </w:p>
        </w:tc>
      </w:tr>
      <w:tr w:rsidR="004A4A48" w14:paraId="56C53AFB" w14:textId="77777777" w:rsidTr="00397CFA">
        <w:tc>
          <w:tcPr>
            <w:tcW w:w="846" w:type="dxa"/>
            <w:vAlign w:val="center"/>
          </w:tcPr>
          <w:p w14:paraId="23A9754E" w14:textId="588C44E3" w:rsidR="004A4A48" w:rsidRPr="00F75A17" w:rsidRDefault="00D078ED" w:rsidP="00397CF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84" w:type="dxa"/>
          </w:tcPr>
          <w:p w14:paraId="3705ED6E" w14:textId="70AF70A9" w:rsidR="004A4A48" w:rsidRPr="00F75A17" w:rsidRDefault="00B5678E" w:rsidP="00F75A17">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số </w:t>
            </w:r>
            <w:r w:rsidR="00913CED" w:rsidRPr="00F75A17">
              <w:rPr>
                <w:rFonts w:ascii="Times New Roman" w:eastAsia="Times New Roman" w:hAnsi="Times New Roman" w:cs="Times New Roman"/>
                <w:sz w:val="24"/>
                <w:szCs w:val="24"/>
              </w:rPr>
              <w:t>449</w:t>
            </w:r>
            <w:r w:rsidRPr="00F75A17">
              <w:rPr>
                <w:rFonts w:ascii="Times New Roman" w:eastAsia="Times New Roman" w:hAnsi="Times New Roman" w:cs="Times New Roman"/>
                <w:sz w:val="24"/>
                <w:szCs w:val="24"/>
              </w:rPr>
              <w:t>/</w:t>
            </w:r>
            <w:r w:rsidR="00913CED" w:rsidRPr="00F75A17">
              <w:rPr>
                <w:rFonts w:ascii="Times New Roman" w:eastAsia="Times New Roman" w:hAnsi="Times New Roman" w:cs="Times New Roman"/>
                <w:sz w:val="24"/>
                <w:szCs w:val="24"/>
              </w:rPr>
              <w:t>KH-CCCNTYTS</w:t>
            </w:r>
          </w:p>
        </w:tc>
        <w:tc>
          <w:tcPr>
            <w:tcW w:w="2127" w:type="dxa"/>
            <w:vAlign w:val="center"/>
          </w:tcPr>
          <w:p w14:paraId="7972625C" w14:textId="73B4EBFF" w:rsidR="004A4A48" w:rsidRPr="00F75A17" w:rsidRDefault="00913CED" w:rsidP="00397CFA">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16/5/2022</w:t>
            </w:r>
          </w:p>
        </w:tc>
        <w:tc>
          <w:tcPr>
            <w:tcW w:w="4105" w:type="dxa"/>
          </w:tcPr>
          <w:p w14:paraId="3434559D" w14:textId="53604CFE" w:rsidR="004A4A48" w:rsidRPr="00F75A17" w:rsidRDefault="00913CED" w:rsidP="003D3E3F">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Kế hoạch quan trắc, cảnh báo môi trường trong nuôi trồng thủy sản trên địa bàn tỉnh Bình Dương năm 2022</w:t>
            </w:r>
          </w:p>
        </w:tc>
      </w:tr>
      <w:tr w:rsidR="00913CED" w14:paraId="2FDA65FD" w14:textId="77777777" w:rsidTr="00397CFA">
        <w:tc>
          <w:tcPr>
            <w:tcW w:w="846" w:type="dxa"/>
            <w:vAlign w:val="center"/>
          </w:tcPr>
          <w:p w14:paraId="67748BF1" w14:textId="42489669" w:rsidR="00913CED" w:rsidRPr="00F75A17" w:rsidRDefault="00D078ED" w:rsidP="00397CF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4" w:type="dxa"/>
          </w:tcPr>
          <w:p w14:paraId="7D2997CE" w14:textId="0C4B5523" w:rsidR="00913CED" w:rsidRPr="00F75A17" w:rsidRDefault="00913CED" w:rsidP="00F75A17">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Kế hoạch số 319/KH-CCCNTYTS</w:t>
            </w:r>
          </w:p>
        </w:tc>
        <w:tc>
          <w:tcPr>
            <w:tcW w:w="2127" w:type="dxa"/>
            <w:vAlign w:val="center"/>
          </w:tcPr>
          <w:p w14:paraId="3FB1B252" w14:textId="410DE579" w:rsidR="00913CED" w:rsidRPr="00F75A17" w:rsidRDefault="00913CED" w:rsidP="00397CFA">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26/4/2023</w:t>
            </w:r>
          </w:p>
        </w:tc>
        <w:tc>
          <w:tcPr>
            <w:tcW w:w="4105" w:type="dxa"/>
          </w:tcPr>
          <w:p w14:paraId="1F12D0A1" w14:textId="4D2930EB" w:rsidR="00913CED" w:rsidRPr="00F75A17" w:rsidRDefault="00913CED" w:rsidP="00913CED">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Kế hoạch quan trắc, cảnh báo môi trường trong nuôi trồng thủy sản trên địa bàn tỉnh Bình Dương năm 2023</w:t>
            </w:r>
          </w:p>
        </w:tc>
      </w:tr>
      <w:tr w:rsidR="00913CED" w14:paraId="579EF325" w14:textId="77777777" w:rsidTr="00397CFA">
        <w:tc>
          <w:tcPr>
            <w:tcW w:w="846" w:type="dxa"/>
            <w:vAlign w:val="center"/>
          </w:tcPr>
          <w:p w14:paraId="688768E9" w14:textId="3EB658FC" w:rsidR="00913CED" w:rsidRPr="00F75A17" w:rsidRDefault="00D078ED" w:rsidP="00397CF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4" w:type="dxa"/>
          </w:tcPr>
          <w:p w14:paraId="2DD08FDB" w14:textId="1DB52038" w:rsidR="00913CED" w:rsidRPr="00F75A17" w:rsidRDefault="00913CED" w:rsidP="00F75A17">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Kế hoạch số 588/KH-CCCNTYTS</w:t>
            </w:r>
          </w:p>
        </w:tc>
        <w:tc>
          <w:tcPr>
            <w:tcW w:w="2127" w:type="dxa"/>
            <w:vAlign w:val="center"/>
          </w:tcPr>
          <w:p w14:paraId="352B9CE6" w14:textId="03C11CA9" w:rsidR="00913CED" w:rsidRPr="00F75A17" w:rsidRDefault="00913CED" w:rsidP="00397CFA">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12/6/2024</w:t>
            </w:r>
          </w:p>
        </w:tc>
        <w:tc>
          <w:tcPr>
            <w:tcW w:w="4105" w:type="dxa"/>
          </w:tcPr>
          <w:p w14:paraId="652F0350" w14:textId="070A9138" w:rsidR="00913CED" w:rsidRPr="00F75A17" w:rsidRDefault="00913CED" w:rsidP="00913CED">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Kế hoạch quan trắc, cảnh báo môi trường trong nuôi trồng thủy sản trên địa bàn tỉnh Bình Dương năm 2024</w:t>
            </w:r>
          </w:p>
        </w:tc>
      </w:tr>
      <w:tr w:rsidR="00913CED" w14:paraId="582C234F" w14:textId="77777777" w:rsidTr="00397CFA">
        <w:tc>
          <w:tcPr>
            <w:tcW w:w="846" w:type="dxa"/>
            <w:vAlign w:val="center"/>
          </w:tcPr>
          <w:p w14:paraId="07E2BF8A" w14:textId="05B03477" w:rsidR="00913CED" w:rsidRPr="00F75A17" w:rsidRDefault="00D078ED" w:rsidP="00397CF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4" w:type="dxa"/>
          </w:tcPr>
          <w:p w14:paraId="20DAD698" w14:textId="60956259" w:rsidR="00913CED" w:rsidRPr="00F75A17" w:rsidRDefault="00913CED" w:rsidP="00F75A17">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Kế hoạch số 351/KH-CCCNTYTS</w:t>
            </w:r>
          </w:p>
        </w:tc>
        <w:tc>
          <w:tcPr>
            <w:tcW w:w="2127" w:type="dxa"/>
            <w:vAlign w:val="center"/>
          </w:tcPr>
          <w:p w14:paraId="0667474F" w14:textId="54CA8F04" w:rsidR="00913CED" w:rsidRPr="00F75A17" w:rsidRDefault="00913CED" w:rsidP="00397CFA">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04/4/2025</w:t>
            </w:r>
          </w:p>
        </w:tc>
        <w:tc>
          <w:tcPr>
            <w:tcW w:w="4105" w:type="dxa"/>
          </w:tcPr>
          <w:p w14:paraId="43275D1E" w14:textId="3C8AA9DA" w:rsidR="00913CED" w:rsidRPr="00F75A17" w:rsidRDefault="00913CED" w:rsidP="00913CED">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Kế hoạch quan trắc, cảnh báo môi trường trong nuôi trồng thủy sản trên địa bàn tỉnh Bình Dương năm 2025</w:t>
            </w:r>
          </w:p>
        </w:tc>
      </w:tr>
    </w:tbl>
    <w:p w14:paraId="3003AC43" w14:textId="26ED9730" w:rsidR="00EE6CAA" w:rsidRDefault="00913CED" w:rsidP="003D3E3F">
      <w:pPr>
        <w:spacing w:before="120" w:after="120" w:line="240" w:lineRule="auto"/>
        <w:ind w:firstLine="709"/>
        <w:jc w:val="both"/>
        <w:rPr>
          <w:rFonts w:ascii="Times New Roman" w:eastAsia="Times New Roman" w:hAnsi="Times New Roman" w:cs="Times New Roman"/>
          <w:i/>
          <w:iCs/>
          <w:sz w:val="28"/>
          <w:szCs w:val="28"/>
        </w:rPr>
      </w:pPr>
      <w:r w:rsidRPr="00EE6CAA">
        <w:rPr>
          <w:rFonts w:ascii="Times New Roman" w:eastAsia="Times New Roman" w:hAnsi="Times New Roman" w:cs="Times New Roman"/>
          <w:b/>
          <w:bCs/>
          <w:sz w:val="28"/>
          <w:szCs w:val="28"/>
        </w:rPr>
        <w:t xml:space="preserve">2. </w:t>
      </w:r>
      <w:r w:rsidR="00D078ED">
        <w:rPr>
          <w:rFonts w:ascii="Times New Roman" w:eastAsia="Times New Roman" w:hAnsi="Times New Roman" w:cs="Times New Roman"/>
          <w:b/>
          <w:bCs/>
          <w:sz w:val="28"/>
          <w:szCs w:val="28"/>
        </w:rPr>
        <w:t>Báo cáo kết quả</w:t>
      </w:r>
      <w:r w:rsidR="00EE6CAA" w:rsidRPr="00EE6CAA">
        <w:rPr>
          <w:rFonts w:ascii="Times New Roman" w:eastAsia="Times New Roman" w:hAnsi="Times New Roman" w:cs="Times New Roman"/>
          <w:b/>
          <w:bCs/>
          <w:sz w:val="28"/>
          <w:szCs w:val="28"/>
        </w:rPr>
        <w:t xml:space="preserve"> thực hiện</w:t>
      </w:r>
      <w:r w:rsidR="00EE6CAA" w:rsidRPr="00EE6CAA">
        <w:rPr>
          <w:rFonts w:ascii="Times New Roman" w:eastAsia="Times New Roman" w:hAnsi="Times New Roman" w:cs="Times New Roman"/>
          <w:b/>
          <w:bCs/>
          <w:i/>
          <w:iCs/>
          <w:sz w:val="28"/>
          <w:szCs w:val="28"/>
        </w:rPr>
        <w:t xml:space="preserve">: </w:t>
      </w:r>
      <w:r w:rsidR="00EE6CAA" w:rsidRPr="00EE6CAA">
        <w:rPr>
          <w:rFonts w:ascii="Times New Roman" w:eastAsia="Times New Roman" w:hAnsi="Times New Roman" w:cs="Times New Roman"/>
          <w:i/>
          <w:iCs/>
          <w:sz w:val="28"/>
          <w:szCs w:val="28"/>
        </w:rPr>
        <w:t>Đính kèm thư mục</w:t>
      </w:r>
    </w:p>
    <w:tbl>
      <w:tblPr>
        <w:tblStyle w:val="TableGrid"/>
        <w:tblW w:w="0" w:type="auto"/>
        <w:tblLook w:val="04A0" w:firstRow="1" w:lastRow="0" w:firstColumn="1" w:lastColumn="0" w:noHBand="0" w:noVBand="1"/>
      </w:tblPr>
      <w:tblGrid>
        <w:gridCol w:w="846"/>
        <w:gridCol w:w="1984"/>
        <w:gridCol w:w="2127"/>
        <w:gridCol w:w="4105"/>
      </w:tblGrid>
      <w:tr w:rsidR="00EE6CAA" w14:paraId="5A6B9311" w14:textId="77777777" w:rsidTr="009618C5">
        <w:tc>
          <w:tcPr>
            <w:tcW w:w="846" w:type="dxa"/>
          </w:tcPr>
          <w:p w14:paraId="29ED404D" w14:textId="5F720A7B" w:rsidR="00EE6CAA" w:rsidRPr="00F75A17" w:rsidRDefault="009618C5" w:rsidP="009618C5">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STT</w:t>
            </w:r>
          </w:p>
        </w:tc>
        <w:tc>
          <w:tcPr>
            <w:tcW w:w="1984" w:type="dxa"/>
          </w:tcPr>
          <w:p w14:paraId="0DC893B5" w14:textId="79EA4CE0" w:rsidR="00EE6CAA" w:rsidRPr="00F75A17" w:rsidRDefault="009618C5" w:rsidP="009618C5">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Tên văn bản</w:t>
            </w:r>
          </w:p>
        </w:tc>
        <w:tc>
          <w:tcPr>
            <w:tcW w:w="2127" w:type="dxa"/>
          </w:tcPr>
          <w:p w14:paraId="62D7300A" w14:textId="47016F54" w:rsidR="00EE6CAA" w:rsidRPr="00F75A17" w:rsidRDefault="009618C5" w:rsidP="009618C5">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Ngày, tháng năm ban hành</w:t>
            </w:r>
          </w:p>
        </w:tc>
        <w:tc>
          <w:tcPr>
            <w:tcW w:w="4105" w:type="dxa"/>
          </w:tcPr>
          <w:p w14:paraId="745ACCB1" w14:textId="47D80F9B" w:rsidR="00EE6CAA" w:rsidRPr="00F75A17" w:rsidRDefault="009618C5" w:rsidP="009618C5">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Nội dung</w:t>
            </w:r>
          </w:p>
        </w:tc>
      </w:tr>
      <w:tr w:rsidR="009618C5" w14:paraId="175D233A" w14:textId="77777777" w:rsidTr="00D3531B">
        <w:tc>
          <w:tcPr>
            <w:tcW w:w="846" w:type="dxa"/>
            <w:vAlign w:val="center"/>
          </w:tcPr>
          <w:p w14:paraId="6BF5DB40" w14:textId="46DB7B29" w:rsidR="009618C5" w:rsidRPr="00F75A17" w:rsidRDefault="009618C5" w:rsidP="00D3531B">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1</w:t>
            </w:r>
          </w:p>
        </w:tc>
        <w:tc>
          <w:tcPr>
            <w:tcW w:w="1984" w:type="dxa"/>
          </w:tcPr>
          <w:p w14:paraId="51E90B8D" w14:textId="6862B9DD" w:rsidR="009618C5" w:rsidRPr="00F75A17" w:rsidRDefault="009618C5" w:rsidP="009618C5">
            <w:pPr>
              <w:spacing w:before="120" w:after="120"/>
              <w:jc w:val="both"/>
              <w:rPr>
                <w:rFonts w:ascii="Times New Roman" w:eastAsia="Times New Roman" w:hAnsi="Times New Roman" w:cs="Times New Roman"/>
                <w:i/>
                <w:iCs/>
                <w:sz w:val="24"/>
                <w:szCs w:val="24"/>
              </w:rPr>
            </w:pPr>
            <w:r w:rsidRPr="00F75A17">
              <w:rPr>
                <w:rFonts w:ascii="Times New Roman" w:eastAsia="Times New Roman" w:hAnsi="Times New Roman" w:cs="Times New Roman"/>
                <w:sz w:val="24"/>
                <w:szCs w:val="24"/>
              </w:rPr>
              <w:t>Báo cáo số 1077/BC-CCCNTYTS</w:t>
            </w:r>
          </w:p>
        </w:tc>
        <w:tc>
          <w:tcPr>
            <w:tcW w:w="2127" w:type="dxa"/>
            <w:vAlign w:val="center"/>
          </w:tcPr>
          <w:p w14:paraId="746D103D" w14:textId="2E81451A" w:rsidR="009618C5" w:rsidRPr="00F75A17" w:rsidRDefault="009618C5" w:rsidP="00D3531B">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01/12/2022</w:t>
            </w:r>
          </w:p>
        </w:tc>
        <w:tc>
          <w:tcPr>
            <w:tcW w:w="4105" w:type="dxa"/>
          </w:tcPr>
          <w:p w14:paraId="1714E335" w14:textId="3044CCEA" w:rsidR="009618C5" w:rsidRPr="00F75A17" w:rsidRDefault="009618C5" w:rsidP="009618C5">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Báo cáo kết quả quan trắc, cảnh báo môi trường nước mặt trong nuôi trồng thủy sản trên đại bàn tỉnh Bình Dương  năm 2022</w:t>
            </w:r>
          </w:p>
        </w:tc>
      </w:tr>
      <w:tr w:rsidR="009618C5" w14:paraId="693E81A9" w14:textId="77777777" w:rsidTr="00D3531B">
        <w:tc>
          <w:tcPr>
            <w:tcW w:w="846" w:type="dxa"/>
            <w:vAlign w:val="center"/>
          </w:tcPr>
          <w:p w14:paraId="6B1D19AC" w14:textId="6D10A32B" w:rsidR="009618C5" w:rsidRPr="00F75A17" w:rsidRDefault="009618C5" w:rsidP="00D3531B">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2</w:t>
            </w:r>
          </w:p>
        </w:tc>
        <w:tc>
          <w:tcPr>
            <w:tcW w:w="1984" w:type="dxa"/>
          </w:tcPr>
          <w:p w14:paraId="566EBEC3" w14:textId="75D2BF68" w:rsidR="009618C5" w:rsidRPr="00F75A17" w:rsidRDefault="009618C5" w:rsidP="009618C5">
            <w:pPr>
              <w:spacing w:before="120" w:after="120"/>
              <w:jc w:val="both"/>
              <w:rPr>
                <w:rFonts w:ascii="Times New Roman" w:eastAsia="Times New Roman" w:hAnsi="Times New Roman" w:cs="Times New Roman"/>
                <w:i/>
                <w:iCs/>
                <w:sz w:val="24"/>
                <w:szCs w:val="24"/>
              </w:rPr>
            </w:pPr>
            <w:r w:rsidRPr="00F75A17">
              <w:rPr>
                <w:rFonts w:ascii="Times New Roman" w:eastAsia="Times New Roman" w:hAnsi="Times New Roman" w:cs="Times New Roman"/>
                <w:sz w:val="24"/>
                <w:szCs w:val="24"/>
              </w:rPr>
              <w:t>Báo cáo số 933/BC-CCCNTYTS</w:t>
            </w:r>
          </w:p>
        </w:tc>
        <w:tc>
          <w:tcPr>
            <w:tcW w:w="2127" w:type="dxa"/>
            <w:vAlign w:val="center"/>
          </w:tcPr>
          <w:p w14:paraId="7199329A" w14:textId="3105DE89" w:rsidR="009618C5" w:rsidRPr="00F75A17" w:rsidRDefault="009618C5" w:rsidP="00D3531B">
            <w:pPr>
              <w:spacing w:before="120" w:after="120"/>
              <w:jc w:val="center"/>
              <w:rPr>
                <w:rFonts w:ascii="Times New Roman" w:eastAsia="Times New Roman" w:hAnsi="Times New Roman" w:cs="Times New Roman"/>
                <w:i/>
                <w:iCs/>
                <w:sz w:val="24"/>
                <w:szCs w:val="24"/>
              </w:rPr>
            </w:pPr>
            <w:r w:rsidRPr="00F75A17">
              <w:rPr>
                <w:rFonts w:ascii="Times New Roman" w:eastAsia="Times New Roman" w:hAnsi="Times New Roman" w:cs="Times New Roman"/>
                <w:sz w:val="24"/>
                <w:szCs w:val="24"/>
              </w:rPr>
              <w:t>12/10/2023</w:t>
            </w:r>
          </w:p>
        </w:tc>
        <w:tc>
          <w:tcPr>
            <w:tcW w:w="4105" w:type="dxa"/>
          </w:tcPr>
          <w:p w14:paraId="1D373023" w14:textId="4936FB05" w:rsidR="009618C5" w:rsidRPr="00F75A17" w:rsidRDefault="009618C5" w:rsidP="009618C5">
            <w:pPr>
              <w:spacing w:before="120" w:after="120"/>
              <w:jc w:val="both"/>
              <w:rPr>
                <w:rFonts w:ascii="Times New Roman" w:eastAsia="Times New Roman" w:hAnsi="Times New Roman" w:cs="Times New Roman"/>
                <w:i/>
                <w:iCs/>
                <w:sz w:val="24"/>
                <w:szCs w:val="24"/>
              </w:rPr>
            </w:pPr>
            <w:r w:rsidRPr="00F75A17">
              <w:rPr>
                <w:rFonts w:ascii="Times New Roman" w:eastAsia="Times New Roman" w:hAnsi="Times New Roman" w:cs="Times New Roman"/>
                <w:sz w:val="24"/>
                <w:szCs w:val="24"/>
              </w:rPr>
              <w:t>Báo cáo kết quả quan trắc, cảnh báo môi trường nước mặt trong nuôi trồng thủy sản trên đại bàn tỉnh Bình Dương  năm 2023</w:t>
            </w:r>
          </w:p>
        </w:tc>
      </w:tr>
      <w:tr w:rsidR="009618C5" w14:paraId="124C9D13" w14:textId="77777777" w:rsidTr="00D3531B">
        <w:tc>
          <w:tcPr>
            <w:tcW w:w="846" w:type="dxa"/>
            <w:vAlign w:val="center"/>
          </w:tcPr>
          <w:p w14:paraId="1E010D28" w14:textId="32508934" w:rsidR="009618C5" w:rsidRPr="00F75A17" w:rsidRDefault="009618C5" w:rsidP="00D3531B">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lastRenderedPageBreak/>
              <w:t>3</w:t>
            </w:r>
          </w:p>
        </w:tc>
        <w:tc>
          <w:tcPr>
            <w:tcW w:w="1984" w:type="dxa"/>
          </w:tcPr>
          <w:p w14:paraId="29628C6D" w14:textId="0B309A4D" w:rsidR="009618C5" w:rsidRPr="00F75A17" w:rsidRDefault="009618C5" w:rsidP="009618C5">
            <w:pPr>
              <w:spacing w:before="120" w:after="120"/>
              <w:jc w:val="both"/>
              <w:rPr>
                <w:rFonts w:ascii="Times New Roman" w:eastAsia="Times New Roman" w:hAnsi="Times New Roman" w:cs="Times New Roman"/>
                <w:i/>
                <w:iCs/>
                <w:sz w:val="24"/>
                <w:szCs w:val="24"/>
              </w:rPr>
            </w:pPr>
            <w:r w:rsidRPr="00F75A17">
              <w:rPr>
                <w:rFonts w:ascii="Times New Roman" w:eastAsia="Times New Roman" w:hAnsi="Times New Roman" w:cs="Times New Roman"/>
                <w:sz w:val="24"/>
                <w:szCs w:val="24"/>
              </w:rPr>
              <w:t>Báo cáo số 1076/BC-CCCNTYTS</w:t>
            </w:r>
          </w:p>
        </w:tc>
        <w:tc>
          <w:tcPr>
            <w:tcW w:w="2127" w:type="dxa"/>
            <w:vAlign w:val="center"/>
          </w:tcPr>
          <w:p w14:paraId="44B203B8" w14:textId="629C2A5A" w:rsidR="009618C5" w:rsidRPr="00F75A17" w:rsidRDefault="009618C5" w:rsidP="00D3531B">
            <w:pPr>
              <w:spacing w:before="120" w:after="120"/>
              <w:jc w:val="center"/>
              <w:rPr>
                <w:rFonts w:ascii="Times New Roman" w:eastAsia="Times New Roman" w:hAnsi="Times New Roman" w:cs="Times New Roman"/>
                <w:i/>
                <w:iCs/>
                <w:sz w:val="24"/>
                <w:szCs w:val="24"/>
              </w:rPr>
            </w:pPr>
            <w:r w:rsidRPr="00F75A17">
              <w:rPr>
                <w:rFonts w:ascii="Times New Roman" w:eastAsia="Times New Roman" w:hAnsi="Times New Roman" w:cs="Times New Roman"/>
                <w:sz w:val="24"/>
                <w:szCs w:val="24"/>
              </w:rPr>
              <w:t>18/11/2024</w:t>
            </w:r>
          </w:p>
        </w:tc>
        <w:tc>
          <w:tcPr>
            <w:tcW w:w="4105" w:type="dxa"/>
          </w:tcPr>
          <w:p w14:paraId="7C4586AD" w14:textId="1C11A93F" w:rsidR="009618C5" w:rsidRPr="00F75A17" w:rsidRDefault="009618C5" w:rsidP="009618C5">
            <w:pPr>
              <w:spacing w:before="120" w:after="120"/>
              <w:jc w:val="both"/>
              <w:rPr>
                <w:rFonts w:ascii="Times New Roman" w:eastAsia="Times New Roman" w:hAnsi="Times New Roman" w:cs="Times New Roman"/>
                <w:i/>
                <w:iCs/>
                <w:sz w:val="24"/>
                <w:szCs w:val="24"/>
              </w:rPr>
            </w:pPr>
            <w:r w:rsidRPr="00F75A17">
              <w:rPr>
                <w:rFonts w:ascii="Times New Roman" w:eastAsia="Times New Roman" w:hAnsi="Times New Roman" w:cs="Times New Roman"/>
                <w:sz w:val="24"/>
                <w:szCs w:val="24"/>
              </w:rPr>
              <w:t>Báo cáo kết quả quan trắc, cảnh báo môi trường nước mặt trong nuôi trồng thủy sản trên đại bàn tỉnh Bình Dương  năm 2024</w:t>
            </w:r>
          </w:p>
        </w:tc>
      </w:tr>
      <w:tr w:rsidR="009618C5" w14:paraId="7005C940" w14:textId="77777777" w:rsidTr="009618C5">
        <w:tc>
          <w:tcPr>
            <w:tcW w:w="846" w:type="dxa"/>
          </w:tcPr>
          <w:p w14:paraId="2032B00E" w14:textId="56AC6EF9" w:rsidR="009618C5" w:rsidRPr="00F75A17" w:rsidRDefault="009618C5" w:rsidP="009618C5">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4</w:t>
            </w:r>
          </w:p>
        </w:tc>
        <w:tc>
          <w:tcPr>
            <w:tcW w:w="1984" w:type="dxa"/>
          </w:tcPr>
          <w:p w14:paraId="5398CDDF" w14:textId="2D9B997F" w:rsidR="009618C5" w:rsidRPr="00F75A17" w:rsidRDefault="009618C5" w:rsidP="009618C5">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Báo cáo số 729/BC-CCCNTYTS</w:t>
            </w:r>
          </w:p>
        </w:tc>
        <w:tc>
          <w:tcPr>
            <w:tcW w:w="2127" w:type="dxa"/>
          </w:tcPr>
          <w:p w14:paraId="281EB41D" w14:textId="0DE03B79" w:rsidR="009618C5" w:rsidRPr="00F75A17" w:rsidRDefault="009618C5" w:rsidP="00F75A17">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30/6/2025</w:t>
            </w:r>
          </w:p>
        </w:tc>
        <w:tc>
          <w:tcPr>
            <w:tcW w:w="4105" w:type="dxa"/>
          </w:tcPr>
          <w:p w14:paraId="3CF076AE" w14:textId="190D93D4" w:rsidR="009618C5" w:rsidRPr="00F75A17" w:rsidRDefault="009618C5" w:rsidP="009618C5">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Báo cáo kết quả quan trắc, cảnh báo môi trường nước mặt trong nuôi trồng thủy sản trên đại bàn tỉnh Bình Dương </w:t>
            </w:r>
            <w:r w:rsidR="00F75A17" w:rsidRPr="00F75A17">
              <w:rPr>
                <w:rFonts w:ascii="Times New Roman" w:eastAsia="Times New Roman" w:hAnsi="Times New Roman" w:cs="Times New Roman"/>
                <w:sz w:val="24"/>
                <w:szCs w:val="24"/>
              </w:rPr>
              <w:t>giai đoạn 2022-2025</w:t>
            </w:r>
          </w:p>
        </w:tc>
      </w:tr>
    </w:tbl>
    <w:p w14:paraId="15C255C9" w14:textId="3155E448" w:rsidR="003D3E3F" w:rsidRDefault="00F75A17" w:rsidP="003D3E3F">
      <w:pPr>
        <w:spacing w:before="120" w:after="120" w:line="240" w:lineRule="auto"/>
        <w:ind w:firstLine="709"/>
        <w:jc w:val="both"/>
        <w:rPr>
          <w:rFonts w:ascii="Times New Roman" w:eastAsia="Times New Roman" w:hAnsi="Times New Roman" w:cs="Times New Roman"/>
          <w:b/>
          <w:bCs/>
          <w:sz w:val="28"/>
          <w:szCs w:val="28"/>
        </w:rPr>
      </w:pPr>
      <w:r w:rsidRPr="00B6112A">
        <w:rPr>
          <w:rFonts w:ascii="Times New Roman" w:eastAsia="Times New Roman" w:hAnsi="Times New Roman" w:cs="Times New Roman"/>
          <w:b/>
          <w:bCs/>
          <w:sz w:val="28"/>
          <w:szCs w:val="28"/>
        </w:rPr>
        <w:t xml:space="preserve">II. Chương trình </w:t>
      </w:r>
      <w:r w:rsidR="00B6112A" w:rsidRPr="00B6112A">
        <w:rPr>
          <w:rFonts w:ascii="Times New Roman" w:eastAsia="Times New Roman" w:hAnsi="Times New Roman" w:cs="Times New Roman"/>
          <w:b/>
          <w:bCs/>
          <w:sz w:val="28"/>
          <w:szCs w:val="28"/>
        </w:rPr>
        <w:t>bảo vệ và phát triển nguồn lợi thủy sản:</w:t>
      </w:r>
    </w:p>
    <w:p w14:paraId="6649A23E" w14:textId="58AD2162" w:rsidR="004D5828" w:rsidRDefault="004D5828" w:rsidP="003D3E3F">
      <w:pPr>
        <w:spacing w:before="120" w:after="12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Căn cứ</w:t>
      </w:r>
      <w:r w:rsidRPr="004D5828">
        <w:rPr>
          <w:rFonts w:ascii="Times New Roman" w:eastAsia="Times New Roman" w:hAnsi="Times New Roman" w:cs="Times New Roman"/>
          <w:sz w:val="28"/>
          <w:szCs w:val="28"/>
        </w:rPr>
        <w:t xml:space="preserve"> Quyết định</w:t>
      </w:r>
      <w:r>
        <w:rPr>
          <w:rFonts w:ascii="Times New Roman" w:eastAsia="Times New Roman" w:hAnsi="Times New Roman" w:cs="Times New Roman"/>
          <w:sz w:val="28"/>
          <w:szCs w:val="28"/>
        </w:rPr>
        <w:t xml:space="preserve"> số 76/QĐ-TTg ngày 18/01/2024 của Thủ tướng Chính phủ </w:t>
      </w:r>
      <w:r w:rsidRPr="004D5828">
        <w:rPr>
          <w:rFonts w:ascii="Times New Roman" w:eastAsia="Times New Roman" w:hAnsi="Times New Roman" w:cs="Times New Roman"/>
          <w:sz w:val="28"/>
          <w:szCs w:val="28"/>
        </w:rPr>
        <w:t xml:space="preserve"> Phê duyệt Chương trình Quốc gia Bảo vệ và Phát triển nguồn lợi thủy sản đến năm 2030</w:t>
      </w:r>
      <w:r>
        <w:rPr>
          <w:rFonts w:ascii="Times New Roman" w:eastAsia="Times New Roman" w:hAnsi="Times New Roman" w:cs="Times New Roman"/>
          <w:sz w:val="28"/>
          <w:szCs w:val="28"/>
        </w:rPr>
        <w:t>;</w:t>
      </w:r>
    </w:p>
    <w:p w14:paraId="01629CCD" w14:textId="052FFBE0" w:rsidR="004D5828" w:rsidRPr="004D5828" w:rsidRDefault="004D5828" w:rsidP="003D3E3F">
      <w:pPr>
        <w:spacing w:before="120" w:after="12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Căn cứ Quyết định số 2693/QĐ-UBN</w:t>
      </w:r>
      <w:r w:rsidRPr="00974875">
        <w:rPr>
          <w:rFonts w:ascii="Times New Roman" w:eastAsia="Times New Roman" w:hAnsi="Times New Roman" w:cs="Times New Roman"/>
          <w:sz w:val="28"/>
          <w:szCs w:val="28"/>
        </w:rPr>
        <w:t xml:space="preserve">D, </w:t>
      </w:r>
      <w:r>
        <w:rPr>
          <w:rFonts w:ascii="Times New Roman" w:eastAsia="Times New Roman" w:hAnsi="Times New Roman" w:cs="Times New Roman"/>
          <w:sz w:val="28"/>
          <w:szCs w:val="28"/>
        </w:rPr>
        <w:t>ngày 25/11/2021 của Ủy ban nhân dân tỉnh Bình Dương về việc phê duyệt Kế hoạch thực hiện Chiến lược phát triển thủy sản đến năm 2030, tầm nhìn đến năm 2045 theo Quyết định số 339/QĐ-TTg ngày 11/3/2021 của Thủ tướng Chính phủ trên địa bàn tỉnh Bình Dương.</w:t>
      </w:r>
    </w:p>
    <w:p w14:paraId="4BFB1D4A" w14:textId="64CD1A7A" w:rsidR="00B6112A" w:rsidRDefault="00B6112A" w:rsidP="00B6112A">
      <w:pPr>
        <w:spacing w:before="120" w:after="12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1. Các </w:t>
      </w:r>
      <w:r w:rsidR="00D078ED">
        <w:rPr>
          <w:rFonts w:ascii="Times New Roman" w:eastAsia="Times New Roman" w:hAnsi="Times New Roman" w:cs="Times New Roman"/>
          <w:b/>
          <w:bCs/>
          <w:sz w:val="28"/>
          <w:szCs w:val="28"/>
        </w:rPr>
        <w:t>Kế hoạch triển khai thực hiện</w:t>
      </w:r>
      <w:r>
        <w:rPr>
          <w:rFonts w:ascii="Times New Roman" w:eastAsia="Times New Roman" w:hAnsi="Times New Roman" w:cs="Times New Roman"/>
          <w:b/>
          <w:bCs/>
          <w:sz w:val="28"/>
          <w:szCs w:val="28"/>
        </w:rPr>
        <w:t xml:space="preserve">: </w:t>
      </w:r>
      <w:r w:rsidRPr="00EE6CAA">
        <w:rPr>
          <w:rFonts w:ascii="Times New Roman" w:eastAsia="Times New Roman" w:hAnsi="Times New Roman" w:cs="Times New Roman"/>
          <w:i/>
          <w:iCs/>
          <w:sz w:val="28"/>
          <w:szCs w:val="28"/>
        </w:rPr>
        <w:t>Đính kèm các thư mục</w:t>
      </w:r>
    </w:p>
    <w:tbl>
      <w:tblPr>
        <w:tblStyle w:val="TableGrid"/>
        <w:tblW w:w="0" w:type="auto"/>
        <w:tblLook w:val="04A0" w:firstRow="1" w:lastRow="0" w:firstColumn="1" w:lastColumn="0" w:noHBand="0" w:noVBand="1"/>
      </w:tblPr>
      <w:tblGrid>
        <w:gridCol w:w="846"/>
        <w:gridCol w:w="1984"/>
        <w:gridCol w:w="2127"/>
        <w:gridCol w:w="4105"/>
      </w:tblGrid>
      <w:tr w:rsidR="00B6112A" w14:paraId="0285A04D" w14:textId="77777777" w:rsidTr="00F122D1">
        <w:tc>
          <w:tcPr>
            <w:tcW w:w="846" w:type="dxa"/>
          </w:tcPr>
          <w:p w14:paraId="7B9F7F57"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STT</w:t>
            </w:r>
          </w:p>
        </w:tc>
        <w:tc>
          <w:tcPr>
            <w:tcW w:w="1984" w:type="dxa"/>
          </w:tcPr>
          <w:p w14:paraId="30E5162E"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Tên văn bản</w:t>
            </w:r>
          </w:p>
        </w:tc>
        <w:tc>
          <w:tcPr>
            <w:tcW w:w="2127" w:type="dxa"/>
          </w:tcPr>
          <w:p w14:paraId="5F90BA00"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Ngày, tháng, năm ban hành</w:t>
            </w:r>
          </w:p>
        </w:tc>
        <w:tc>
          <w:tcPr>
            <w:tcW w:w="4105" w:type="dxa"/>
          </w:tcPr>
          <w:p w14:paraId="4E3C834B"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Nội dung</w:t>
            </w:r>
          </w:p>
        </w:tc>
      </w:tr>
      <w:tr w:rsidR="00037083" w14:paraId="47FA1981" w14:textId="77777777" w:rsidTr="00F122D1">
        <w:tc>
          <w:tcPr>
            <w:tcW w:w="846" w:type="dxa"/>
          </w:tcPr>
          <w:p w14:paraId="648BBFD2" w14:textId="60B13E88" w:rsidR="00037083" w:rsidRPr="00F75A17" w:rsidRDefault="00037083" w:rsidP="009C4904">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84" w:type="dxa"/>
          </w:tcPr>
          <w:p w14:paraId="604AD738" w14:textId="5FC48950" w:rsidR="00037083" w:rsidRDefault="00037083"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Công văn số 615/SNN-NN</w:t>
            </w:r>
          </w:p>
        </w:tc>
        <w:tc>
          <w:tcPr>
            <w:tcW w:w="2127" w:type="dxa"/>
          </w:tcPr>
          <w:p w14:paraId="322F69D1" w14:textId="7214B090" w:rsidR="00037083" w:rsidRDefault="00037083" w:rsidP="00F122D1">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17/4/2017</w:t>
            </w:r>
          </w:p>
        </w:tc>
        <w:tc>
          <w:tcPr>
            <w:tcW w:w="4105" w:type="dxa"/>
          </w:tcPr>
          <w:p w14:paraId="5FFB5509" w14:textId="199E32B4" w:rsidR="00037083" w:rsidRPr="00F75A17" w:rsidRDefault="00037083"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Về việc phối hợp với Giáo hội Phật giáo trong lĩnh vực thả cá giống phóng sinh, bảo vệ nguồn lợi thủy sản</w:t>
            </w:r>
          </w:p>
        </w:tc>
      </w:tr>
      <w:tr w:rsidR="00CE636A" w14:paraId="1342AD23" w14:textId="77777777" w:rsidTr="00F122D1">
        <w:tc>
          <w:tcPr>
            <w:tcW w:w="846" w:type="dxa"/>
          </w:tcPr>
          <w:p w14:paraId="7EA0FE97" w14:textId="7FF8D11B" w:rsidR="00CE636A" w:rsidRPr="00F75A17" w:rsidRDefault="00CE636A" w:rsidP="009C4904">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4" w:type="dxa"/>
          </w:tcPr>
          <w:p w14:paraId="0153F333" w14:textId="1F5ED7B6" w:rsidR="00CE636A" w:rsidRDefault="00CE636A"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số 248/KHPH-CSGT-CCCNTYTS</w:t>
            </w:r>
          </w:p>
        </w:tc>
        <w:tc>
          <w:tcPr>
            <w:tcW w:w="2127" w:type="dxa"/>
          </w:tcPr>
          <w:p w14:paraId="0CA5A740" w14:textId="6218DCE8" w:rsidR="00CE636A" w:rsidRDefault="00CE636A" w:rsidP="00F122D1">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27/8/2024</w:t>
            </w:r>
          </w:p>
        </w:tc>
        <w:tc>
          <w:tcPr>
            <w:tcW w:w="4105" w:type="dxa"/>
          </w:tcPr>
          <w:p w14:paraId="4A0DECCF" w14:textId="617BE62D" w:rsidR="00CE636A" w:rsidRPr="00F75A17" w:rsidRDefault="00CE636A"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phối hợp về bảo đảm an ninh trật tự, an toàn giao thông và trật tự xã hội trong lĩnh vực thủy sản</w:t>
            </w:r>
          </w:p>
        </w:tc>
      </w:tr>
      <w:tr w:rsidR="00B6112A" w14:paraId="7CDB2D2B" w14:textId="77777777" w:rsidTr="00F122D1">
        <w:tc>
          <w:tcPr>
            <w:tcW w:w="846" w:type="dxa"/>
          </w:tcPr>
          <w:p w14:paraId="5B636B75" w14:textId="1478F0C9" w:rsidR="00B6112A" w:rsidRPr="00F75A17" w:rsidRDefault="00CE636A" w:rsidP="009C4904">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4" w:type="dxa"/>
          </w:tcPr>
          <w:p w14:paraId="101E5E45" w14:textId="672BA43B" w:rsidR="00B6112A" w:rsidRPr="00F75A17" w:rsidRDefault="00037083"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số 476/KH-CCCNTYTS</w:t>
            </w:r>
          </w:p>
        </w:tc>
        <w:tc>
          <w:tcPr>
            <w:tcW w:w="2127" w:type="dxa"/>
          </w:tcPr>
          <w:p w14:paraId="781343B8" w14:textId="5E6DFCD4" w:rsidR="00B6112A" w:rsidRPr="00F75A17" w:rsidRDefault="00037083" w:rsidP="00F122D1">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12/6/2020</w:t>
            </w:r>
          </w:p>
        </w:tc>
        <w:tc>
          <w:tcPr>
            <w:tcW w:w="4105" w:type="dxa"/>
          </w:tcPr>
          <w:p w14:paraId="1619F510" w14:textId="527D6A15" w:rsidR="00B6112A" w:rsidRPr="00F75A17" w:rsidRDefault="00037083" w:rsidP="00F122D1">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w:t>
            </w:r>
            <w:r>
              <w:rPr>
                <w:rFonts w:ascii="Times New Roman" w:eastAsia="Times New Roman" w:hAnsi="Times New Roman" w:cs="Times New Roman"/>
                <w:sz w:val="24"/>
                <w:szCs w:val="24"/>
              </w:rPr>
              <w:t>thực hiện Chương trình bảo vệ và phát triển nguồn lợi thủy sản năm 2020</w:t>
            </w:r>
          </w:p>
        </w:tc>
      </w:tr>
      <w:tr w:rsidR="00B6112A" w14:paraId="3D568A3B" w14:textId="77777777" w:rsidTr="00F122D1">
        <w:tc>
          <w:tcPr>
            <w:tcW w:w="846" w:type="dxa"/>
          </w:tcPr>
          <w:p w14:paraId="7F60B9F6" w14:textId="44BBC8BE" w:rsidR="00B6112A" w:rsidRPr="00F75A17" w:rsidRDefault="00CE636A" w:rsidP="009C4904">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4" w:type="dxa"/>
          </w:tcPr>
          <w:p w14:paraId="3CCB0F93" w14:textId="6CC211D3" w:rsidR="00B6112A" w:rsidRPr="00F75A17" w:rsidRDefault="00B6112A" w:rsidP="00F122D1">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số </w:t>
            </w:r>
            <w:r>
              <w:rPr>
                <w:rFonts w:ascii="Times New Roman" w:eastAsia="Times New Roman" w:hAnsi="Times New Roman" w:cs="Times New Roman"/>
                <w:sz w:val="24"/>
                <w:szCs w:val="24"/>
              </w:rPr>
              <w:t>753</w:t>
            </w:r>
            <w:r w:rsidRPr="00F75A17">
              <w:rPr>
                <w:rFonts w:ascii="Times New Roman" w:eastAsia="Times New Roman" w:hAnsi="Times New Roman" w:cs="Times New Roman"/>
                <w:sz w:val="24"/>
                <w:szCs w:val="24"/>
              </w:rPr>
              <w:t>/KH-CCCNTYTS</w:t>
            </w:r>
          </w:p>
        </w:tc>
        <w:tc>
          <w:tcPr>
            <w:tcW w:w="2127" w:type="dxa"/>
          </w:tcPr>
          <w:p w14:paraId="552141F5" w14:textId="75C8483F" w:rsidR="00B6112A" w:rsidRPr="00F75A17" w:rsidRDefault="00B6112A" w:rsidP="00F122D1">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r w:rsidRPr="00F75A17">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Pr="00F75A17">
              <w:rPr>
                <w:rFonts w:ascii="Times New Roman" w:eastAsia="Times New Roman" w:hAnsi="Times New Roman" w:cs="Times New Roman"/>
                <w:sz w:val="24"/>
                <w:szCs w:val="24"/>
              </w:rPr>
              <w:t>/202</w:t>
            </w:r>
            <w:r>
              <w:rPr>
                <w:rFonts w:ascii="Times New Roman" w:eastAsia="Times New Roman" w:hAnsi="Times New Roman" w:cs="Times New Roman"/>
                <w:sz w:val="24"/>
                <w:szCs w:val="24"/>
              </w:rPr>
              <w:t>1</w:t>
            </w:r>
          </w:p>
        </w:tc>
        <w:tc>
          <w:tcPr>
            <w:tcW w:w="4105" w:type="dxa"/>
          </w:tcPr>
          <w:p w14:paraId="77EC3FBF" w14:textId="7D2C791D" w:rsidR="00B6112A" w:rsidRPr="00F75A17" w:rsidRDefault="00B6112A" w:rsidP="00F122D1">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w:t>
            </w:r>
            <w:r>
              <w:rPr>
                <w:rFonts w:ascii="Times New Roman" w:eastAsia="Times New Roman" w:hAnsi="Times New Roman" w:cs="Times New Roman"/>
                <w:sz w:val="24"/>
                <w:szCs w:val="24"/>
              </w:rPr>
              <w:t>thực hiện Chương trình bảo vệ và phát triển nguồn lợi thủy sản năm 2021</w:t>
            </w:r>
          </w:p>
        </w:tc>
      </w:tr>
      <w:tr w:rsidR="00B6112A" w14:paraId="275B3EA0" w14:textId="77777777" w:rsidTr="00F122D1">
        <w:tc>
          <w:tcPr>
            <w:tcW w:w="846" w:type="dxa"/>
          </w:tcPr>
          <w:p w14:paraId="3C01DF69" w14:textId="6EB6B378" w:rsidR="00B6112A" w:rsidRPr="00F75A17" w:rsidRDefault="00CE636A" w:rsidP="009C4904">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984" w:type="dxa"/>
          </w:tcPr>
          <w:p w14:paraId="2EE4A127" w14:textId="4FD546CB" w:rsidR="00B6112A" w:rsidRPr="00F75A17" w:rsidRDefault="00B6112A" w:rsidP="00B6112A">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số </w:t>
            </w:r>
            <w:r>
              <w:rPr>
                <w:rFonts w:ascii="Times New Roman" w:eastAsia="Times New Roman" w:hAnsi="Times New Roman" w:cs="Times New Roman"/>
                <w:sz w:val="24"/>
                <w:szCs w:val="24"/>
              </w:rPr>
              <w:t>715</w:t>
            </w:r>
            <w:r w:rsidRPr="00F75A17">
              <w:rPr>
                <w:rFonts w:ascii="Times New Roman" w:eastAsia="Times New Roman" w:hAnsi="Times New Roman" w:cs="Times New Roman"/>
                <w:sz w:val="24"/>
                <w:szCs w:val="24"/>
              </w:rPr>
              <w:t>/KH-CCCNTYTS</w:t>
            </w:r>
          </w:p>
        </w:tc>
        <w:tc>
          <w:tcPr>
            <w:tcW w:w="2127" w:type="dxa"/>
          </w:tcPr>
          <w:p w14:paraId="14071F20" w14:textId="10D89E3C" w:rsidR="00B6112A" w:rsidRPr="00F75A17" w:rsidRDefault="00B6112A" w:rsidP="00B6112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sidRPr="00F75A17">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Pr="00F75A17">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4105" w:type="dxa"/>
          </w:tcPr>
          <w:p w14:paraId="7041CCD0" w14:textId="32F8AA1A" w:rsidR="00B6112A" w:rsidRPr="00F75A17" w:rsidRDefault="00B6112A" w:rsidP="00B6112A">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w:t>
            </w:r>
            <w:r>
              <w:rPr>
                <w:rFonts w:ascii="Times New Roman" w:eastAsia="Times New Roman" w:hAnsi="Times New Roman" w:cs="Times New Roman"/>
                <w:sz w:val="24"/>
                <w:szCs w:val="24"/>
              </w:rPr>
              <w:t>thực hiện Chương trình bảo vệ và phát triển nguồn lợi thủy sản năm 2022</w:t>
            </w:r>
          </w:p>
        </w:tc>
      </w:tr>
      <w:tr w:rsidR="00037083" w14:paraId="66B12A1C" w14:textId="77777777" w:rsidTr="00F122D1">
        <w:tc>
          <w:tcPr>
            <w:tcW w:w="846" w:type="dxa"/>
          </w:tcPr>
          <w:p w14:paraId="727E4BBA" w14:textId="6B0EA071" w:rsidR="00037083" w:rsidRPr="00F75A17" w:rsidRDefault="00CE636A" w:rsidP="009C4904">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4" w:type="dxa"/>
          </w:tcPr>
          <w:p w14:paraId="722C02F9" w14:textId="0195C84F" w:rsidR="00037083" w:rsidRPr="00F75A17" w:rsidRDefault="00037083" w:rsidP="00037083">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số </w:t>
            </w:r>
            <w:r>
              <w:rPr>
                <w:rFonts w:ascii="Times New Roman" w:eastAsia="Times New Roman" w:hAnsi="Times New Roman" w:cs="Times New Roman"/>
                <w:sz w:val="24"/>
                <w:szCs w:val="24"/>
              </w:rPr>
              <w:t>676</w:t>
            </w:r>
            <w:r w:rsidRPr="00F75A17">
              <w:rPr>
                <w:rFonts w:ascii="Times New Roman" w:eastAsia="Times New Roman" w:hAnsi="Times New Roman" w:cs="Times New Roman"/>
                <w:sz w:val="24"/>
                <w:szCs w:val="24"/>
              </w:rPr>
              <w:t>/KH-CCCNTYTS</w:t>
            </w:r>
          </w:p>
        </w:tc>
        <w:tc>
          <w:tcPr>
            <w:tcW w:w="2127" w:type="dxa"/>
          </w:tcPr>
          <w:p w14:paraId="1D7AF395" w14:textId="6A322CDA" w:rsidR="00037083" w:rsidRPr="00F75A17" w:rsidRDefault="00037083" w:rsidP="0003708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r w:rsidRPr="00F75A17">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Pr="00F75A17">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4105" w:type="dxa"/>
          </w:tcPr>
          <w:p w14:paraId="10DF6EFA" w14:textId="21EFA334" w:rsidR="00037083" w:rsidRPr="00F75A17" w:rsidRDefault="00037083" w:rsidP="00037083">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w:t>
            </w:r>
            <w:r>
              <w:rPr>
                <w:rFonts w:ascii="Times New Roman" w:eastAsia="Times New Roman" w:hAnsi="Times New Roman" w:cs="Times New Roman"/>
                <w:sz w:val="24"/>
                <w:szCs w:val="24"/>
              </w:rPr>
              <w:t>thả cá giống vào môi trường tự nhiên thuộc Chương trình bảo vệ và phát triển nguồn lợi thủy sản năm 2024</w:t>
            </w:r>
          </w:p>
        </w:tc>
      </w:tr>
      <w:tr w:rsidR="00037083" w14:paraId="4F0AE81B" w14:textId="77777777" w:rsidTr="00F122D1">
        <w:tc>
          <w:tcPr>
            <w:tcW w:w="846" w:type="dxa"/>
          </w:tcPr>
          <w:p w14:paraId="35A96457" w14:textId="1D23AF5E" w:rsidR="00037083" w:rsidRPr="00CE636A" w:rsidRDefault="00CE636A" w:rsidP="009C4904">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p>
        </w:tc>
        <w:tc>
          <w:tcPr>
            <w:tcW w:w="1984" w:type="dxa"/>
          </w:tcPr>
          <w:p w14:paraId="3E7B3439" w14:textId="32046314" w:rsidR="00037083" w:rsidRPr="00CE636A" w:rsidRDefault="00037083" w:rsidP="00037083">
            <w:pPr>
              <w:spacing w:before="120" w:after="120"/>
              <w:jc w:val="both"/>
              <w:rPr>
                <w:rFonts w:ascii="Times New Roman" w:eastAsia="Times New Roman" w:hAnsi="Times New Roman" w:cs="Times New Roman"/>
                <w:sz w:val="24"/>
                <w:szCs w:val="24"/>
              </w:rPr>
            </w:pPr>
            <w:r w:rsidRPr="00CE636A">
              <w:rPr>
                <w:rFonts w:ascii="Times New Roman" w:eastAsia="Times New Roman" w:hAnsi="Times New Roman" w:cs="Times New Roman"/>
                <w:sz w:val="24"/>
                <w:szCs w:val="24"/>
              </w:rPr>
              <w:t xml:space="preserve">Kế hoạch số </w:t>
            </w:r>
            <w:r w:rsidR="00CE636A" w:rsidRPr="00CE636A">
              <w:rPr>
                <w:rFonts w:ascii="Times New Roman" w:eastAsia="Times New Roman" w:hAnsi="Times New Roman" w:cs="Times New Roman"/>
                <w:sz w:val="24"/>
                <w:szCs w:val="24"/>
              </w:rPr>
              <w:t>389</w:t>
            </w:r>
            <w:r w:rsidRPr="00CE636A">
              <w:rPr>
                <w:rFonts w:ascii="Times New Roman" w:eastAsia="Times New Roman" w:hAnsi="Times New Roman" w:cs="Times New Roman"/>
                <w:sz w:val="24"/>
                <w:szCs w:val="24"/>
              </w:rPr>
              <w:t>/KH-CCCNTYTS</w:t>
            </w:r>
          </w:p>
        </w:tc>
        <w:tc>
          <w:tcPr>
            <w:tcW w:w="2127" w:type="dxa"/>
          </w:tcPr>
          <w:p w14:paraId="178F47A6" w14:textId="03353968" w:rsidR="00037083" w:rsidRPr="00CE636A" w:rsidRDefault="00CE636A" w:rsidP="00037083">
            <w:pPr>
              <w:spacing w:before="120" w:after="120"/>
              <w:jc w:val="center"/>
              <w:rPr>
                <w:rFonts w:ascii="Times New Roman" w:eastAsia="Times New Roman" w:hAnsi="Times New Roman" w:cs="Times New Roman"/>
                <w:sz w:val="24"/>
                <w:szCs w:val="24"/>
              </w:rPr>
            </w:pPr>
            <w:r w:rsidRPr="00CE636A">
              <w:rPr>
                <w:rFonts w:ascii="Times New Roman" w:eastAsia="Times New Roman" w:hAnsi="Times New Roman" w:cs="Times New Roman"/>
                <w:sz w:val="24"/>
                <w:szCs w:val="24"/>
              </w:rPr>
              <w:t>16/4</w:t>
            </w:r>
            <w:r w:rsidR="00037083" w:rsidRPr="00CE636A">
              <w:rPr>
                <w:rFonts w:ascii="Times New Roman" w:eastAsia="Times New Roman" w:hAnsi="Times New Roman" w:cs="Times New Roman"/>
                <w:sz w:val="24"/>
                <w:szCs w:val="24"/>
              </w:rPr>
              <w:t>/202</w:t>
            </w:r>
            <w:r w:rsidRPr="00CE636A">
              <w:rPr>
                <w:rFonts w:ascii="Times New Roman" w:eastAsia="Times New Roman" w:hAnsi="Times New Roman" w:cs="Times New Roman"/>
                <w:sz w:val="24"/>
                <w:szCs w:val="24"/>
              </w:rPr>
              <w:t>5</w:t>
            </w:r>
          </w:p>
        </w:tc>
        <w:tc>
          <w:tcPr>
            <w:tcW w:w="4105" w:type="dxa"/>
          </w:tcPr>
          <w:p w14:paraId="6EBC7615" w14:textId="2EFFEC4C" w:rsidR="00037083" w:rsidRPr="00F75A17" w:rsidRDefault="00037083" w:rsidP="00037083">
            <w:pPr>
              <w:spacing w:before="120" w:after="120"/>
              <w:jc w:val="both"/>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 xml:space="preserve">Kế hoạch </w:t>
            </w:r>
            <w:r>
              <w:rPr>
                <w:rFonts w:ascii="Times New Roman" w:eastAsia="Times New Roman" w:hAnsi="Times New Roman" w:cs="Times New Roman"/>
                <w:sz w:val="24"/>
                <w:szCs w:val="24"/>
              </w:rPr>
              <w:t>thả cá giống vào môi trường tự nhiên thuộc Chương trình bảo vệ và phát triển nguồn lợi thủy sản năm 2025</w:t>
            </w:r>
          </w:p>
        </w:tc>
      </w:tr>
    </w:tbl>
    <w:p w14:paraId="707743F9" w14:textId="3C93DB64" w:rsidR="00B6112A" w:rsidRDefault="00B6112A" w:rsidP="00B6112A">
      <w:pPr>
        <w:spacing w:before="120" w:after="120" w:line="240" w:lineRule="auto"/>
        <w:ind w:firstLine="709"/>
        <w:jc w:val="both"/>
        <w:rPr>
          <w:rFonts w:ascii="Times New Roman" w:eastAsia="Times New Roman" w:hAnsi="Times New Roman" w:cs="Times New Roman"/>
          <w:i/>
          <w:iCs/>
          <w:sz w:val="28"/>
          <w:szCs w:val="28"/>
        </w:rPr>
      </w:pPr>
      <w:r w:rsidRPr="00EE6CAA">
        <w:rPr>
          <w:rFonts w:ascii="Times New Roman" w:eastAsia="Times New Roman" w:hAnsi="Times New Roman" w:cs="Times New Roman"/>
          <w:b/>
          <w:bCs/>
          <w:sz w:val="28"/>
          <w:szCs w:val="28"/>
        </w:rPr>
        <w:t xml:space="preserve">2. </w:t>
      </w:r>
      <w:r w:rsidR="00D078ED">
        <w:rPr>
          <w:rFonts w:ascii="Times New Roman" w:eastAsia="Times New Roman" w:hAnsi="Times New Roman" w:cs="Times New Roman"/>
          <w:b/>
          <w:bCs/>
          <w:sz w:val="28"/>
          <w:szCs w:val="28"/>
        </w:rPr>
        <w:t>Báo cáo kết quả</w:t>
      </w:r>
      <w:r w:rsidRPr="00EE6CAA">
        <w:rPr>
          <w:rFonts w:ascii="Times New Roman" w:eastAsia="Times New Roman" w:hAnsi="Times New Roman" w:cs="Times New Roman"/>
          <w:b/>
          <w:bCs/>
          <w:sz w:val="28"/>
          <w:szCs w:val="28"/>
        </w:rPr>
        <w:t xml:space="preserve"> thực hiện</w:t>
      </w:r>
      <w:r w:rsidRPr="00EE6CAA">
        <w:rPr>
          <w:rFonts w:ascii="Times New Roman" w:eastAsia="Times New Roman" w:hAnsi="Times New Roman" w:cs="Times New Roman"/>
          <w:b/>
          <w:bCs/>
          <w:i/>
          <w:iCs/>
          <w:sz w:val="28"/>
          <w:szCs w:val="28"/>
        </w:rPr>
        <w:t xml:space="preserve">: </w:t>
      </w:r>
      <w:r w:rsidRPr="00EE6CAA">
        <w:rPr>
          <w:rFonts w:ascii="Times New Roman" w:eastAsia="Times New Roman" w:hAnsi="Times New Roman" w:cs="Times New Roman"/>
          <w:i/>
          <w:iCs/>
          <w:sz w:val="28"/>
          <w:szCs w:val="28"/>
        </w:rPr>
        <w:t>Đính kèm thư mục báo cáo</w:t>
      </w:r>
    </w:p>
    <w:tbl>
      <w:tblPr>
        <w:tblStyle w:val="TableGrid"/>
        <w:tblW w:w="0" w:type="auto"/>
        <w:tblLook w:val="04A0" w:firstRow="1" w:lastRow="0" w:firstColumn="1" w:lastColumn="0" w:noHBand="0" w:noVBand="1"/>
      </w:tblPr>
      <w:tblGrid>
        <w:gridCol w:w="846"/>
        <w:gridCol w:w="1984"/>
        <w:gridCol w:w="2127"/>
        <w:gridCol w:w="4105"/>
      </w:tblGrid>
      <w:tr w:rsidR="00B6112A" w14:paraId="751501CD" w14:textId="77777777" w:rsidTr="00F122D1">
        <w:tc>
          <w:tcPr>
            <w:tcW w:w="846" w:type="dxa"/>
          </w:tcPr>
          <w:p w14:paraId="2A77A470"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STT</w:t>
            </w:r>
          </w:p>
        </w:tc>
        <w:tc>
          <w:tcPr>
            <w:tcW w:w="1984" w:type="dxa"/>
          </w:tcPr>
          <w:p w14:paraId="4AEC35A1"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Tên văn bản</w:t>
            </w:r>
          </w:p>
        </w:tc>
        <w:tc>
          <w:tcPr>
            <w:tcW w:w="2127" w:type="dxa"/>
          </w:tcPr>
          <w:p w14:paraId="62D22C44"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Ngày, tháng năm ban hành</w:t>
            </w:r>
          </w:p>
        </w:tc>
        <w:tc>
          <w:tcPr>
            <w:tcW w:w="4105" w:type="dxa"/>
          </w:tcPr>
          <w:p w14:paraId="33F9112F" w14:textId="77777777" w:rsidR="00B6112A" w:rsidRPr="00F75A17" w:rsidRDefault="00B6112A"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Nội dung</w:t>
            </w:r>
          </w:p>
        </w:tc>
      </w:tr>
      <w:tr w:rsidR="00B6112A" w14:paraId="077B81F6" w14:textId="77777777" w:rsidTr="00CE25B8">
        <w:tc>
          <w:tcPr>
            <w:tcW w:w="846" w:type="dxa"/>
            <w:vAlign w:val="center"/>
          </w:tcPr>
          <w:p w14:paraId="41F30B7C" w14:textId="77777777" w:rsidR="00B6112A" w:rsidRPr="00F75A17" w:rsidRDefault="00B6112A" w:rsidP="00CE25B8">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1</w:t>
            </w:r>
          </w:p>
        </w:tc>
        <w:tc>
          <w:tcPr>
            <w:tcW w:w="1984" w:type="dxa"/>
          </w:tcPr>
          <w:p w14:paraId="240C712F" w14:textId="00135112" w:rsidR="00B6112A" w:rsidRPr="00037083" w:rsidRDefault="00037083" w:rsidP="00F122D1">
            <w:pPr>
              <w:spacing w:before="120" w:after="120"/>
              <w:jc w:val="both"/>
              <w:rPr>
                <w:rFonts w:ascii="Times New Roman" w:eastAsia="Times New Roman" w:hAnsi="Times New Roman" w:cs="Times New Roman"/>
                <w:sz w:val="24"/>
                <w:szCs w:val="24"/>
              </w:rPr>
            </w:pPr>
            <w:r w:rsidRPr="00037083">
              <w:rPr>
                <w:rFonts w:ascii="Times New Roman" w:eastAsia="Times New Roman" w:hAnsi="Times New Roman" w:cs="Times New Roman"/>
                <w:sz w:val="24"/>
                <w:szCs w:val="24"/>
              </w:rPr>
              <w:t>Báo cáo số 1077/BC- CCCNTYTS</w:t>
            </w:r>
          </w:p>
        </w:tc>
        <w:tc>
          <w:tcPr>
            <w:tcW w:w="2127" w:type="dxa"/>
            <w:vAlign w:val="center"/>
          </w:tcPr>
          <w:p w14:paraId="0C5EE973" w14:textId="60FD2781" w:rsidR="00B6112A" w:rsidRPr="00F75A17" w:rsidRDefault="00037083"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18/12/2020</w:t>
            </w:r>
          </w:p>
        </w:tc>
        <w:tc>
          <w:tcPr>
            <w:tcW w:w="4105" w:type="dxa"/>
          </w:tcPr>
          <w:p w14:paraId="302E9E4B" w14:textId="1D30D9E2" w:rsidR="00B6112A" w:rsidRPr="00F75A17" w:rsidRDefault="00037083"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Kết quả triển khai Bản ghi nhớ hợp tác với Giáo hội Phật giáo tỉnh Bình Dương trong lĩnh vực phóng sinh, bảo vệ nguồn lợi thủy sản</w:t>
            </w:r>
          </w:p>
        </w:tc>
      </w:tr>
      <w:tr w:rsidR="00CE636A" w14:paraId="0A255D00" w14:textId="77777777" w:rsidTr="00CE25B8">
        <w:tc>
          <w:tcPr>
            <w:tcW w:w="846" w:type="dxa"/>
            <w:vAlign w:val="center"/>
          </w:tcPr>
          <w:p w14:paraId="17B8BE05" w14:textId="6FE83192" w:rsidR="00CE636A" w:rsidRPr="00F75A17" w:rsidRDefault="00527CA3"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4" w:type="dxa"/>
          </w:tcPr>
          <w:p w14:paraId="255E776C" w14:textId="3FCB7B3D" w:rsidR="00CE636A" w:rsidRPr="00037083" w:rsidRDefault="00CE636A" w:rsidP="00CE636A">
            <w:pPr>
              <w:spacing w:before="120" w:after="120"/>
              <w:jc w:val="both"/>
              <w:rPr>
                <w:rFonts w:ascii="Times New Roman" w:eastAsia="Times New Roman" w:hAnsi="Times New Roman" w:cs="Times New Roman"/>
                <w:sz w:val="24"/>
                <w:szCs w:val="24"/>
              </w:rPr>
            </w:pPr>
            <w:r w:rsidRPr="00037083">
              <w:rPr>
                <w:rFonts w:ascii="Times New Roman" w:eastAsia="Times New Roman" w:hAnsi="Times New Roman" w:cs="Times New Roman"/>
                <w:sz w:val="24"/>
                <w:szCs w:val="24"/>
              </w:rPr>
              <w:t>Báo cáo số 10</w:t>
            </w:r>
            <w:r>
              <w:rPr>
                <w:rFonts w:ascii="Times New Roman" w:eastAsia="Times New Roman" w:hAnsi="Times New Roman" w:cs="Times New Roman"/>
                <w:sz w:val="24"/>
                <w:szCs w:val="24"/>
              </w:rPr>
              <w:t>97</w:t>
            </w:r>
            <w:r w:rsidRPr="00037083">
              <w:rPr>
                <w:rFonts w:ascii="Times New Roman" w:eastAsia="Times New Roman" w:hAnsi="Times New Roman" w:cs="Times New Roman"/>
                <w:sz w:val="24"/>
                <w:szCs w:val="24"/>
              </w:rPr>
              <w:t>/BC- CCCNTYTS</w:t>
            </w:r>
          </w:p>
        </w:tc>
        <w:tc>
          <w:tcPr>
            <w:tcW w:w="2127" w:type="dxa"/>
            <w:vAlign w:val="center"/>
          </w:tcPr>
          <w:p w14:paraId="34182727" w14:textId="7C43B3E4" w:rsidR="00CE636A" w:rsidRDefault="00CE636A"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21/11/2024</w:t>
            </w:r>
          </w:p>
        </w:tc>
        <w:tc>
          <w:tcPr>
            <w:tcW w:w="4105" w:type="dxa"/>
          </w:tcPr>
          <w:p w14:paraId="1DA2D07F" w14:textId="4C591EC6" w:rsidR="00CE636A" w:rsidRDefault="00CE636A" w:rsidP="00CE636A">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Kết quả thực hiện chương trình bảo vệ và phát triển ngườn lợi thủy sản năm 2024</w:t>
            </w:r>
          </w:p>
        </w:tc>
      </w:tr>
      <w:tr w:rsidR="00CE636A" w14:paraId="618A38A0" w14:textId="77777777" w:rsidTr="00CE25B8">
        <w:tc>
          <w:tcPr>
            <w:tcW w:w="846" w:type="dxa"/>
            <w:vAlign w:val="center"/>
          </w:tcPr>
          <w:p w14:paraId="04D33C13" w14:textId="79F4511A" w:rsidR="00CE636A" w:rsidRPr="00F75A17" w:rsidRDefault="00527CA3"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4" w:type="dxa"/>
          </w:tcPr>
          <w:p w14:paraId="36B45695" w14:textId="47B9EB6A" w:rsidR="00CE636A" w:rsidRPr="00F75A17" w:rsidRDefault="00CE636A" w:rsidP="00CE636A">
            <w:pPr>
              <w:spacing w:before="120" w:after="120"/>
              <w:jc w:val="both"/>
              <w:rPr>
                <w:rFonts w:ascii="Times New Roman" w:eastAsia="Times New Roman" w:hAnsi="Times New Roman" w:cs="Times New Roman"/>
                <w:sz w:val="24"/>
                <w:szCs w:val="24"/>
              </w:rPr>
            </w:pPr>
            <w:r w:rsidRPr="00037083">
              <w:rPr>
                <w:rFonts w:ascii="Times New Roman" w:eastAsia="Times New Roman" w:hAnsi="Times New Roman" w:cs="Times New Roman"/>
                <w:sz w:val="24"/>
                <w:szCs w:val="24"/>
              </w:rPr>
              <w:t xml:space="preserve">Báo cáo số </w:t>
            </w:r>
            <w:r w:rsidR="00D10751">
              <w:rPr>
                <w:rFonts w:ascii="Times New Roman" w:eastAsia="Times New Roman" w:hAnsi="Times New Roman" w:cs="Times New Roman"/>
                <w:sz w:val="24"/>
                <w:szCs w:val="24"/>
              </w:rPr>
              <w:t>622</w:t>
            </w:r>
            <w:r w:rsidRPr="00037083">
              <w:rPr>
                <w:rFonts w:ascii="Times New Roman" w:eastAsia="Times New Roman" w:hAnsi="Times New Roman" w:cs="Times New Roman"/>
                <w:sz w:val="24"/>
                <w:szCs w:val="24"/>
              </w:rPr>
              <w:t>/BC- CCCNTYTS</w:t>
            </w:r>
          </w:p>
        </w:tc>
        <w:tc>
          <w:tcPr>
            <w:tcW w:w="2127" w:type="dxa"/>
            <w:vAlign w:val="center"/>
          </w:tcPr>
          <w:p w14:paraId="3F6A5604" w14:textId="4A7B9260" w:rsidR="00CE636A" w:rsidRPr="00F75A17" w:rsidRDefault="00D10751"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sidR="00CE636A">
              <w:rPr>
                <w:rFonts w:ascii="Times New Roman" w:eastAsia="Times New Roman" w:hAnsi="Times New Roman" w:cs="Times New Roman"/>
                <w:sz w:val="24"/>
                <w:szCs w:val="24"/>
              </w:rPr>
              <w:t>/</w:t>
            </w:r>
            <w:r>
              <w:rPr>
                <w:rFonts w:ascii="Times New Roman" w:eastAsia="Times New Roman" w:hAnsi="Times New Roman" w:cs="Times New Roman"/>
                <w:sz w:val="24"/>
                <w:szCs w:val="24"/>
              </w:rPr>
              <w:t>6</w:t>
            </w:r>
            <w:r w:rsidR="00CE636A">
              <w:rPr>
                <w:rFonts w:ascii="Times New Roman" w:eastAsia="Times New Roman" w:hAnsi="Times New Roman" w:cs="Times New Roman"/>
                <w:sz w:val="24"/>
                <w:szCs w:val="24"/>
              </w:rPr>
              <w:t>/202</w:t>
            </w:r>
            <w:r>
              <w:rPr>
                <w:rFonts w:ascii="Times New Roman" w:eastAsia="Times New Roman" w:hAnsi="Times New Roman" w:cs="Times New Roman"/>
                <w:sz w:val="24"/>
                <w:szCs w:val="24"/>
              </w:rPr>
              <w:t>5</w:t>
            </w:r>
          </w:p>
        </w:tc>
        <w:tc>
          <w:tcPr>
            <w:tcW w:w="4105" w:type="dxa"/>
          </w:tcPr>
          <w:p w14:paraId="6D72A0A8" w14:textId="252050FF" w:rsidR="00CE636A" w:rsidRPr="00F75A17" w:rsidRDefault="00CE636A" w:rsidP="00CE636A">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Kết quả thực hiện chương trình bảo vệ và phát triển ngườn lợi thủy sản năm 202</w:t>
            </w:r>
            <w:r w:rsidR="00D10751">
              <w:rPr>
                <w:rFonts w:ascii="Times New Roman" w:eastAsia="Times New Roman" w:hAnsi="Times New Roman" w:cs="Times New Roman"/>
                <w:sz w:val="24"/>
                <w:szCs w:val="24"/>
              </w:rPr>
              <w:t>5</w:t>
            </w:r>
          </w:p>
        </w:tc>
      </w:tr>
    </w:tbl>
    <w:p w14:paraId="379F7939" w14:textId="26E3C2E9" w:rsidR="00B6112A" w:rsidRDefault="00527CA3" w:rsidP="003D3E3F">
      <w:pPr>
        <w:spacing w:before="120" w:after="12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III. Chương trình </w:t>
      </w:r>
      <w:r w:rsidR="001315D3">
        <w:rPr>
          <w:rFonts w:ascii="Times New Roman" w:eastAsia="Times New Roman" w:hAnsi="Times New Roman" w:cs="Times New Roman"/>
          <w:b/>
          <w:bCs/>
          <w:sz w:val="28"/>
          <w:szCs w:val="28"/>
        </w:rPr>
        <w:t>p</w:t>
      </w:r>
      <w:r>
        <w:rPr>
          <w:rFonts w:ascii="Times New Roman" w:eastAsia="Times New Roman" w:hAnsi="Times New Roman" w:cs="Times New Roman"/>
          <w:b/>
          <w:bCs/>
          <w:sz w:val="28"/>
          <w:szCs w:val="28"/>
        </w:rPr>
        <w:t>hòng, chống dịch bệnh động vật thủy sản trên địa bàn tỉnh Bình Dương</w:t>
      </w:r>
    </w:p>
    <w:p w14:paraId="6043D7B4" w14:textId="155FE35D" w:rsidR="00D078ED" w:rsidRPr="00360BEE" w:rsidRDefault="00D078ED" w:rsidP="003D3E3F">
      <w:pPr>
        <w:spacing w:before="120" w:after="120" w:line="240" w:lineRule="auto"/>
        <w:ind w:firstLine="709"/>
        <w:jc w:val="both"/>
        <w:rPr>
          <w:rFonts w:ascii="Times New Roman" w:eastAsia="Times New Roman" w:hAnsi="Times New Roman" w:cs="Times New Roman"/>
          <w:sz w:val="28"/>
          <w:szCs w:val="28"/>
        </w:rPr>
      </w:pPr>
      <w:r w:rsidRPr="00360BEE">
        <w:rPr>
          <w:rFonts w:ascii="Times New Roman" w:eastAsia="Times New Roman" w:hAnsi="Times New Roman" w:cs="Times New Roman"/>
          <w:sz w:val="28"/>
          <w:szCs w:val="28"/>
        </w:rPr>
        <w:t>Căn cứ Quyết định số 434/QĐ-TTg  ngày 24/3/2021 của Thủ Tướng Chính phủ về việ phê duyệt Kế hoạch quốc gia phòng, chống một số dịch bệnh nguy hiểm trên thủy sản nuôi, giai đoạn 2021-20</w:t>
      </w:r>
      <w:r w:rsidR="00360BEE" w:rsidRPr="00360BEE">
        <w:rPr>
          <w:rFonts w:ascii="Times New Roman" w:eastAsia="Times New Roman" w:hAnsi="Times New Roman" w:cs="Times New Roman"/>
          <w:sz w:val="28"/>
          <w:szCs w:val="28"/>
        </w:rPr>
        <w:t>30 và Thông tư số 04/2016/TT-BNNPTNT ngày 10/5/2016 quy định về phòng, chống dịch bệnh động vật thủy sản của Bộ Nông nghiệp và Phát triển nông thôn</w:t>
      </w:r>
      <w:r w:rsidR="00360BEE">
        <w:rPr>
          <w:rFonts w:ascii="Times New Roman" w:eastAsia="Times New Roman" w:hAnsi="Times New Roman" w:cs="Times New Roman"/>
          <w:sz w:val="28"/>
          <w:szCs w:val="28"/>
        </w:rPr>
        <w:t xml:space="preserve">. Hằng năm Chi cục </w:t>
      </w:r>
      <w:r w:rsidR="001315D3">
        <w:rPr>
          <w:rFonts w:ascii="Times New Roman" w:eastAsia="Times New Roman" w:hAnsi="Times New Roman" w:cs="Times New Roman"/>
          <w:sz w:val="28"/>
          <w:szCs w:val="28"/>
        </w:rPr>
        <w:t>tham mưu</w:t>
      </w:r>
      <w:r w:rsidR="00360BEE">
        <w:rPr>
          <w:rFonts w:ascii="Times New Roman" w:eastAsia="Times New Roman" w:hAnsi="Times New Roman" w:cs="Times New Roman"/>
          <w:sz w:val="28"/>
          <w:szCs w:val="28"/>
        </w:rPr>
        <w:t xml:space="preserve"> Sở Nông nghiệp và Môi trường trình Ủy ban nhân dân tỉnh đã ban hành </w:t>
      </w:r>
      <w:r w:rsidR="001315D3">
        <w:rPr>
          <w:rFonts w:ascii="Times New Roman" w:eastAsia="Times New Roman" w:hAnsi="Times New Roman" w:cs="Times New Roman"/>
          <w:sz w:val="28"/>
          <w:szCs w:val="28"/>
        </w:rPr>
        <w:t>kế hoạch</w:t>
      </w:r>
      <w:r w:rsidR="00360BEE">
        <w:rPr>
          <w:rFonts w:ascii="Times New Roman" w:eastAsia="Times New Roman" w:hAnsi="Times New Roman" w:cs="Times New Roman"/>
          <w:sz w:val="28"/>
          <w:szCs w:val="28"/>
        </w:rPr>
        <w:t xml:space="preserve"> </w:t>
      </w:r>
      <w:r w:rsidR="001315D3">
        <w:rPr>
          <w:rFonts w:ascii="Times New Roman" w:eastAsia="Times New Roman" w:hAnsi="Times New Roman" w:cs="Times New Roman"/>
          <w:sz w:val="28"/>
          <w:szCs w:val="28"/>
        </w:rPr>
        <w:t>tr</w:t>
      </w:r>
      <w:r w:rsidR="00360BEE">
        <w:rPr>
          <w:rFonts w:ascii="Times New Roman" w:eastAsia="Times New Roman" w:hAnsi="Times New Roman" w:cs="Times New Roman"/>
          <w:sz w:val="28"/>
          <w:szCs w:val="28"/>
        </w:rPr>
        <w:t xml:space="preserve">iển khai thực hiện như sau: </w:t>
      </w:r>
    </w:p>
    <w:p w14:paraId="2DF394FB" w14:textId="530812FA" w:rsidR="00527CA3" w:rsidRDefault="00527CA3" w:rsidP="00527CA3">
      <w:pPr>
        <w:spacing w:before="120" w:after="12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1. </w:t>
      </w:r>
      <w:r w:rsidR="00D078ED">
        <w:rPr>
          <w:rFonts w:ascii="Times New Roman" w:eastAsia="Times New Roman" w:hAnsi="Times New Roman" w:cs="Times New Roman"/>
          <w:b/>
          <w:bCs/>
          <w:sz w:val="28"/>
          <w:szCs w:val="28"/>
        </w:rPr>
        <w:t>Quyết định và Kế hoạch triển khai thực hiện</w:t>
      </w:r>
      <w:r>
        <w:rPr>
          <w:rFonts w:ascii="Times New Roman" w:eastAsia="Times New Roman" w:hAnsi="Times New Roman" w:cs="Times New Roman"/>
          <w:b/>
          <w:bCs/>
          <w:sz w:val="28"/>
          <w:szCs w:val="28"/>
        </w:rPr>
        <w:t xml:space="preserve">: </w:t>
      </w:r>
      <w:r w:rsidRPr="00EE6CAA">
        <w:rPr>
          <w:rFonts w:ascii="Times New Roman" w:eastAsia="Times New Roman" w:hAnsi="Times New Roman" w:cs="Times New Roman"/>
          <w:i/>
          <w:iCs/>
          <w:sz w:val="28"/>
          <w:szCs w:val="28"/>
        </w:rPr>
        <w:t>Đính kèm các thư mục</w:t>
      </w:r>
    </w:p>
    <w:tbl>
      <w:tblPr>
        <w:tblStyle w:val="TableGrid"/>
        <w:tblW w:w="0" w:type="auto"/>
        <w:tblLook w:val="04A0" w:firstRow="1" w:lastRow="0" w:firstColumn="1" w:lastColumn="0" w:noHBand="0" w:noVBand="1"/>
      </w:tblPr>
      <w:tblGrid>
        <w:gridCol w:w="846"/>
        <w:gridCol w:w="1984"/>
        <w:gridCol w:w="2127"/>
        <w:gridCol w:w="4105"/>
      </w:tblGrid>
      <w:tr w:rsidR="00527CA3" w14:paraId="6E4C6232" w14:textId="77777777" w:rsidTr="00F122D1">
        <w:tc>
          <w:tcPr>
            <w:tcW w:w="846" w:type="dxa"/>
          </w:tcPr>
          <w:p w14:paraId="74A7309B"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STT</w:t>
            </w:r>
          </w:p>
        </w:tc>
        <w:tc>
          <w:tcPr>
            <w:tcW w:w="1984" w:type="dxa"/>
          </w:tcPr>
          <w:p w14:paraId="4D0098D4"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Tên văn bản</w:t>
            </w:r>
          </w:p>
        </w:tc>
        <w:tc>
          <w:tcPr>
            <w:tcW w:w="2127" w:type="dxa"/>
          </w:tcPr>
          <w:p w14:paraId="2AF3D3DC"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Ngày, tháng, năm ban hành</w:t>
            </w:r>
          </w:p>
        </w:tc>
        <w:tc>
          <w:tcPr>
            <w:tcW w:w="4105" w:type="dxa"/>
          </w:tcPr>
          <w:p w14:paraId="67136667"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Nội dung</w:t>
            </w:r>
          </w:p>
        </w:tc>
      </w:tr>
      <w:tr w:rsidR="00360BEE" w14:paraId="22955CBF" w14:textId="77777777" w:rsidTr="00CE25B8">
        <w:tc>
          <w:tcPr>
            <w:tcW w:w="846" w:type="dxa"/>
            <w:vAlign w:val="center"/>
          </w:tcPr>
          <w:p w14:paraId="35E504E1" w14:textId="5A6CF2AE" w:rsidR="00360BEE" w:rsidRPr="00360BEE" w:rsidRDefault="00360BEE" w:rsidP="00CE25B8">
            <w:pPr>
              <w:spacing w:before="120" w:after="120"/>
              <w:jc w:val="center"/>
              <w:rPr>
                <w:rFonts w:ascii="Times New Roman" w:eastAsia="Times New Roman" w:hAnsi="Times New Roman" w:cs="Times New Roman"/>
                <w:b/>
                <w:bCs/>
                <w:sz w:val="24"/>
                <w:szCs w:val="24"/>
              </w:rPr>
            </w:pPr>
            <w:r w:rsidRPr="00360BEE">
              <w:rPr>
                <w:rFonts w:ascii="Times New Roman" w:eastAsia="Times New Roman" w:hAnsi="Times New Roman" w:cs="Times New Roman"/>
                <w:b/>
                <w:bCs/>
                <w:sz w:val="24"/>
                <w:szCs w:val="24"/>
              </w:rPr>
              <w:t>I</w:t>
            </w:r>
          </w:p>
        </w:tc>
        <w:tc>
          <w:tcPr>
            <w:tcW w:w="1984" w:type="dxa"/>
          </w:tcPr>
          <w:p w14:paraId="2DF9019C" w14:textId="6C0EE3F2" w:rsidR="00360BEE" w:rsidRPr="00360BEE" w:rsidRDefault="00360BEE" w:rsidP="00F122D1">
            <w:pPr>
              <w:spacing w:before="120" w:after="1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Quyết định </w:t>
            </w:r>
            <w:r w:rsidRPr="00360BEE">
              <w:rPr>
                <w:rFonts w:ascii="Times New Roman" w:eastAsia="Times New Roman" w:hAnsi="Times New Roman" w:cs="Times New Roman"/>
                <w:b/>
                <w:bCs/>
                <w:sz w:val="24"/>
                <w:szCs w:val="24"/>
              </w:rPr>
              <w:t xml:space="preserve">UBND Tỉnh </w:t>
            </w:r>
          </w:p>
        </w:tc>
        <w:tc>
          <w:tcPr>
            <w:tcW w:w="2127" w:type="dxa"/>
          </w:tcPr>
          <w:p w14:paraId="44BF774B" w14:textId="77777777" w:rsidR="00360BEE" w:rsidRDefault="00360BEE" w:rsidP="00F122D1">
            <w:pPr>
              <w:spacing w:before="120" w:after="120"/>
              <w:jc w:val="center"/>
              <w:rPr>
                <w:rFonts w:ascii="Times New Roman" w:eastAsia="Times New Roman" w:hAnsi="Times New Roman" w:cs="Times New Roman"/>
                <w:sz w:val="24"/>
                <w:szCs w:val="24"/>
              </w:rPr>
            </w:pPr>
          </w:p>
        </w:tc>
        <w:tc>
          <w:tcPr>
            <w:tcW w:w="4105" w:type="dxa"/>
          </w:tcPr>
          <w:p w14:paraId="005045E0" w14:textId="77777777" w:rsidR="00360BEE" w:rsidRDefault="00360BEE" w:rsidP="00F122D1">
            <w:pPr>
              <w:spacing w:before="120" w:after="120"/>
              <w:jc w:val="both"/>
              <w:rPr>
                <w:rFonts w:ascii="Times New Roman" w:eastAsia="Times New Roman" w:hAnsi="Times New Roman" w:cs="Times New Roman"/>
                <w:sz w:val="24"/>
                <w:szCs w:val="24"/>
              </w:rPr>
            </w:pPr>
          </w:p>
        </w:tc>
      </w:tr>
      <w:tr w:rsidR="00527CA3" w14:paraId="654B5D72" w14:textId="77777777" w:rsidTr="00CE25B8">
        <w:tc>
          <w:tcPr>
            <w:tcW w:w="846" w:type="dxa"/>
            <w:vAlign w:val="center"/>
          </w:tcPr>
          <w:p w14:paraId="035FFDC5" w14:textId="77777777" w:rsidR="00527CA3" w:rsidRPr="00F75A17" w:rsidRDefault="00527CA3"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84" w:type="dxa"/>
          </w:tcPr>
          <w:p w14:paraId="14972DBC" w14:textId="3822B09C" w:rsidR="00527CA3" w:rsidRDefault="008943F9"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Quyết định số 2889/QĐ-UBND</w:t>
            </w:r>
          </w:p>
        </w:tc>
        <w:tc>
          <w:tcPr>
            <w:tcW w:w="2127" w:type="dxa"/>
            <w:vAlign w:val="center"/>
          </w:tcPr>
          <w:p w14:paraId="06C23D7F" w14:textId="2A67C4AD" w:rsidR="00527CA3" w:rsidRDefault="008943F9" w:rsidP="00E75E3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10/11/2022</w:t>
            </w:r>
          </w:p>
        </w:tc>
        <w:tc>
          <w:tcPr>
            <w:tcW w:w="4105" w:type="dxa"/>
          </w:tcPr>
          <w:p w14:paraId="64BDED74" w14:textId="703F7E74" w:rsidR="00527CA3" w:rsidRPr="00F75A17" w:rsidRDefault="008943F9"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Về việc phê duyệt Kế hoạch phòng, chống dịch bệnh động vật thủy sản trên địa bàn tỉnh Bình Dương năm 2023</w:t>
            </w:r>
          </w:p>
        </w:tc>
      </w:tr>
      <w:tr w:rsidR="008943F9" w14:paraId="69425DBF" w14:textId="77777777" w:rsidTr="00CE25B8">
        <w:tc>
          <w:tcPr>
            <w:tcW w:w="846" w:type="dxa"/>
            <w:vAlign w:val="center"/>
          </w:tcPr>
          <w:p w14:paraId="174CC43F" w14:textId="77777777" w:rsidR="008943F9" w:rsidRPr="00F75A17" w:rsidRDefault="008943F9"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4" w:type="dxa"/>
          </w:tcPr>
          <w:p w14:paraId="77115297" w14:textId="460DF873" w:rsidR="008943F9"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Quyết định số 2815/QĐ-UBND</w:t>
            </w:r>
          </w:p>
        </w:tc>
        <w:tc>
          <w:tcPr>
            <w:tcW w:w="2127" w:type="dxa"/>
            <w:vAlign w:val="center"/>
          </w:tcPr>
          <w:p w14:paraId="6E9A636A" w14:textId="078F7FD5" w:rsidR="008943F9" w:rsidRDefault="008943F9" w:rsidP="00E75E3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31/10/2023</w:t>
            </w:r>
          </w:p>
        </w:tc>
        <w:tc>
          <w:tcPr>
            <w:tcW w:w="4105" w:type="dxa"/>
          </w:tcPr>
          <w:p w14:paraId="33E4BD63" w14:textId="2C6E1D22"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Về việc phê duyệt Kế hoạch phòng, chống dịch bệnh động vật thủy sản trên địa bàn tỉnh Bình Dương  năm 2024</w:t>
            </w:r>
          </w:p>
        </w:tc>
      </w:tr>
      <w:tr w:rsidR="008943F9" w14:paraId="5D60B39D" w14:textId="77777777" w:rsidTr="00CE25B8">
        <w:tc>
          <w:tcPr>
            <w:tcW w:w="846" w:type="dxa"/>
            <w:vAlign w:val="center"/>
          </w:tcPr>
          <w:p w14:paraId="32135FF9" w14:textId="77777777" w:rsidR="008943F9" w:rsidRPr="00F75A17" w:rsidRDefault="008943F9" w:rsidP="00CE25B8">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p>
        </w:tc>
        <w:tc>
          <w:tcPr>
            <w:tcW w:w="1984" w:type="dxa"/>
          </w:tcPr>
          <w:p w14:paraId="2C55A967" w14:textId="4FBE096B"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Quyết định số 3573/QĐ-UBND</w:t>
            </w:r>
          </w:p>
        </w:tc>
        <w:tc>
          <w:tcPr>
            <w:tcW w:w="2127" w:type="dxa"/>
            <w:vAlign w:val="center"/>
          </w:tcPr>
          <w:p w14:paraId="6D509501" w14:textId="1B017327" w:rsidR="008943F9" w:rsidRPr="00F75A17" w:rsidRDefault="008943F9" w:rsidP="00E75E3A">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12/12/2024</w:t>
            </w:r>
          </w:p>
        </w:tc>
        <w:tc>
          <w:tcPr>
            <w:tcW w:w="4105" w:type="dxa"/>
          </w:tcPr>
          <w:p w14:paraId="4771373B" w14:textId="48CCE4BA"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Về việc phê duyệt Kế hoạch phòng, chống dịch bệnh động vật thủy sản trên địa bàn tỉnh Bình Dương  năm 2025</w:t>
            </w:r>
          </w:p>
        </w:tc>
      </w:tr>
      <w:tr w:rsidR="00360BEE" w14:paraId="70369279" w14:textId="77777777" w:rsidTr="00CE25B8">
        <w:tc>
          <w:tcPr>
            <w:tcW w:w="846" w:type="dxa"/>
            <w:vAlign w:val="center"/>
          </w:tcPr>
          <w:p w14:paraId="20559D74" w14:textId="63901AFD" w:rsidR="00360BEE" w:rsidRPr="00360BEE" w:rsidRDefault="00360BEE" w:rsidP="00CE25B8">
            <w:pPr>
              <w:spacing w:before="120" w:after="120"/>
              <w:jc w:val="center"/>
              <w:rPr>
                <w:rFonts w:ascii="Times New Roman" w:eastAsia="Times New Roman" w:hAnsi="Times New Roman" w:cs="Times New Roman"/>
                <w:b/>
                <w:bCs/>
                <w:sz w:val="24"/>
                <w:szCs w:val="24"/>
              </w:rPr>
            </w:pPr>
            <w:r w:rsidRPr="00360BEE">
              <w:rPr>
                <w:rFonts w:ascii="Times New Roman" w:eastAsia="Times New Roman" w:hAnsi="Times New Roman" w:cs="Times New Roman"/>
                <w:b/>
                <w:bCs/>
                <w:sz w:val="24"/>
                <w:szCs w:val="24"/>
              </w:rPr>
              <w:t>II</w:t>
            </w:r>
          </w:p>
        </w:tc>
        <w:tc>
          <w:tcPr>
            <w:tcW w:w="1984" w:type="dxa"/>
          </w:tcPr>
          <w:p w14:paraId="0F8623B7" w14:textId="7E0F77C0" w:rsidR="00360BEE" w:rsidRPr="00360BEE" w:rsidRDefault="00360BEE" w:rsidP="008943F9">
            <w:pPr>
              <w:spacing w:before="120" w:after="1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Kế hoạch </w:t>
            </w:r>
            <w:r w:rsidRPr="00360BEE">
              <w:rPr>
                <w:rFonts w:ascii="Times New Roman" w:eastAsia="Times New Roman" w:hAnsi="Times New Roman" w:cs="Times New Roman"/>
                <w:b/>
                <w:bCs/>
                <w:sz w:val="24"/>
                <w:szCs w:val="24"/>
              </w:rPr>
              <w:t xml:space="preserve">Chi cục </w:t>
            </w:r>
          </w:p>
        </w:tc>
        <w:tc>
          <w:tcPr>
            <w:tcW w:w="2127" w:type="dxa"/>
          </w:tcPr>
          <w:p w14:paraId="2814DC47" w14:textId="77777777" w:rsidR="00360BEE" w:rsidRDefault="00360BEE" w:rsidP="008943F9">
            <w:pPr>
              <w:spacing w:before="120" w:after="120"/>
              <w:jc w:val="center"/>
              <w:rPr>
                <w:rFonts w:ascii="Times New Roman" w:eastAsia="Times New Roman" w:hAnsi="Times New Roman" w:cs="Times New Roman"/>
                <w:sz w:val="24"/>
                <w:szCs w:val="24"/>
              </w:rPr>
            </w:pPr>
          </w:p>
        </w:tc>
        <w:tc>
          <w:tcPr>
            <w:tcW w:w="4105" w:type="dxa"/>
          </w:tcPr>
          <w:p w14:paraId="43535D7E" w14:textId="77777777" w:rsidR="00360BEE" w:rsidRDefault="00360BEE" w:rsidP="008943F9">
            <w:pPr>
              <w:spacing w:before="120" w:after="120"/>
              <w:jc w:val="both"/>
              <w:rPr>
                <w:rFonts w:ascii="Times New Roman" w:eastAsia="Times New Roman" w:hAnsi="Times New Roman" w:cs="Times New Roman"/>
                <w:sz w:val="24"/>
                <w:szCs w:val="24"/>
              </w:rPr>
            </w:pPr>
          </w:p>
        </w:tc>
      </w:tr>
      <w:tr w:rsidR="008943F9" w14:paraId="358F6AE2" w14:textId="77777777" w:rsidTr="00F122D1">
        <w:tc>
          <w:tcPr>
            <w:tcW w:w="846" w:type="dxa"/>
          </w:tcPr>
          <w:p w14:paraId="2D9DB8AD" w14:textId="5BC654F0" w:rsidR="008943F9" w:rsidRDefault="00360BEE"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84" w:type="dxa"/>
          </w:tcPr>
          <w:p w14:paraId="16C29506" w14:textId="0CCD5C1E"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số 946/KH-CCCNTYTS</w:t>
            </w:r>
          </w:p>
        </w:tc>
        <w:tc>
          <w:tcPr>
            <w:tcW w:w="2127" w:type="dxa"/>
          </w:tcPr>
          <w:p w14:paraId="41DBC84B" w14:textId="2CC0F5F7" w:rsidR="008943F9" w:rsidRPr="00F75A17" w:rsidRDefault="008943F9" w:rsidP="008943F9">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13/10/2022</w:t>
            </w:r>
          </w:p>
        </w:tc>
        <w:tc>
          <w:tcPr>
            <w:tcW w:w="4105" w:type="dxa"/>
          </w:tcPr>
          <w:p w14:paraId="279FB92B" w14:textId="1212275F"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phòng, chống dịch bệnh động vật thủy sản nuôi thương phẩm trên địa bàn tỉnh Bình Dương năm 2022</w:t>
            </w:r>
          </w:p>
        </w:tc>
      </w:tr>
      <w:tr w:rsidR="008943F9" w14:paraId="28B54532" w14:textId="77777777" w:rsidTr="00F122D1">
        <w:tc>
          <w:tcPr>
            <w:tcW w:w="846" w:type="dxa"/>
          </w:tcPr>
          <w:p w14:paraId="5A0425C9" w14:textId="6188DF58" w:rsidR="008943F9" w:rsidRDefault="00360BEE"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4" w:type="dxa"/>
          </w:tcPr>
          <w:p w14:paraId="6C2A6702" w14:textId="51FDAD9D"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số 674/KH-CCCNTYTS</w:t>
            </w:r>
          </w:p>
        </w:tc>
        <w:tc>
          <w:tcPr>
            <w:tcW w:w="2127" w:type="dxa"/>
          </w:tcPr>
          <w:p w14:paraId="31BEB382" w14:textId="6BD30460" w:rsidR="008943F9" w:rsidRPr="00F75A17" w:rsidRDefault="008943F9" w:rsidP="008943F9">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26/7/2023</w:t>
            </w:r>
          </w:p>
        </w:tc>
        <w:tc>
          <w:tcPr>
            <w:tcW w:w="4105" w:type="dxa"/>
          </w:tcPr>
          <w:p w14:paraId="7BF95EC2" w14:textId="71E41CC5"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phòng, chống dịch bệnh động vật thủy sản nuôi thương phẩm trên địa bàn tỉnh Bình Dương năm 2023</w:t>
            </w:r>
          </w:p>
        </w:tc>
      </w:tr>
      <w:tr w:rsidR="008943F9" w14:paraId="631876A4" w14:textId="77777777" w:rsidTr="00F122D1">
        <w:tc>
          <w:tcPr>
            <w:tcW w:w="846" w:type="dxa"/>
          </w:tcPr>
          <w:p w14:paraId="61D77E6D" w14:textId="539E0C89" w:rsidR="008943F9" w:rsidRPr="00F75A17" w:rsidRDefault="00360BEE"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4" w:type="dxa"/>
          </w:tcPr>
          <w:p w14:paraId="231A071F" w14:textId="03FDE530"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số 810/KH-CCCNTYTS</w:t>
            </w:r>
          </w:p>
        </w:tc>
        <w:tc>
          <w:tcPr>
            <w:tcW w:w="2127" w:type="dxa"/>
          </w:tcPr>
          <w:p w14:paraId="388FFCD7" w14:textId="631764B4" w:rsidR="008943F9" w:rsidRPr="00F75A17" w:rsidRDefault="008943F9" w:rsidP="008943F9">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8/8/2024</w:t>
            </w:r>
          </w:p>
        </w:tc>
        <w:tc>
          <w:tcPr>
            <w:tcW w:w="4105" w:type="dxa"/>
          </w:tcPr>
          <w:p w14:paraId="06E39003" w14:textId="7D9478C3"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phòng, chống dịch bệnh động vật thủy sản nuôi thương phẩm trên địa bàn tỉnh Bình Dương năm 2024</w:t>
            </w:r>
          </w:p>
        </w:tc>
      </w:tr>
      <w:tr w:rsidR="008943F9" w14:paraId="420B5818" w14:textId="77777777" w:rsidTr="00F122D1">
        <w:tc>
          <w:tcPr>
            <w:tcW w:w="846" w:type="dxa"/>
          </w:tcPr>
          <w:p w14:paraId="3C8C4A38" w14:textId="33088D94" w:rsidR="008943F9" w:rsidRPr="00F75A17" w:rsidRDefault="00360BEE"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4" w:type="dxa"/>
          </w:tcPr>
          <w:p w14:paraId="6D081B9C" w14:textId="1DF4FA7F"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Kế hoạch số </w:t>
            </w:r>
            <w:r w:rsidR="00E83E9F">
              <w:rPr>
                <w:rFonts w:ascii="Times New Roman" w:eastAsia="Times New Roman" w:hAnsi="Times New Roman" w:cs="Times New Roman"/>
                <w:sz w:val="24"/>
                <w:szCs w:val="24"/>
              </w:rPr>
              <w:t>429</w:t>
            </w:r>
            <w:r>
              <w:rPr>
                <w:rFonts w:ascii="Times New Roman" w:eastAsia="Times New Roman" w:hAnsi="Times New Roman" w:cs="Times New Roman"/>
                <w:sz w:val="24"/>
                <w:szCs w:val="24"/>
              </w:rPr>
              <w:t>/KH-CCCNTYTS</w:t>
            </w:r>
          </w:p>
        </w:tc>
        <w:tc>
          <w:tcPr>
            <w:tcW w:w="2127" w:type="dxa"/>
          </w:tcPr>
          <w:p w14:paraId="6B1824A2" w14:textId="171B9E02" w:rsidR="008943F9" w:rsidRPr="00F75A17" w:rsidRDefault="00E83E9F" w:rsidP="008943F9">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sidR="008943F9">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008943F9">
              <w:rPr>
                <w:rFonts w:ascii="Times New Roman" w:eastAsia="Times New Roman" w:hAnsi="Times New Roman" w:cs="Times New Roman"/>
                <w:sz w:val="24"/>
                <w:szCs w:val="24"/>
              </w:rPr>
              <w:t>/2025</w:t>
            </w:r>
          </w:p>
        </w:tc>
        <w:tc>
          <w:tcPr>
            <w:tcW w:w="4105" w:type="dxa"/>
          </w:tcPr>
          <w:p w14:paraId="18424986" w14:textId="7B338E41" w:rsidR="008943F9" w:rsidRPr="00F75A17" w:rsidRDefault="008943F9" w:rsidP="008943F9">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 hoạch phòng, chống dịch bệnh động vật thủy sản nuôi thương phẩm trên địa bàn tỉnh Bình Dương năm 2025</w:t>
            </w:r>
          </w:p>
        </w:tc>
      </w:tr>
    </w:tbl>
    <w:p w14:paraId="3FC9F2DC" w14:textId="7C8E5D90" w:rsidR="00527CA3" w:rsidRDefault="00527CA3" w:rsidP="00527CA3">
      <w:pPr>
        <w:spacing w:before="120" w:after="120" w:line="240" w:lineRule="auto"/>
        <w:ind w:firstLine="709"/>
        <w:jc w:val="both"/>
        <w:rPr>
          <w:rFonts w:ascii="Times New Roman" w:eastAsia="Times New Roman" w:hAnsi="Times New Roman" w:cs="Times New Roman"/>
          <w:i/>
          <w:iCs/>
          <w:sz w:val="28"/>
          <w:szCs w:val="28"/>
        </w:rPr>
      </w:pPr>
      <w:r w:rsidRPr="00EE6CAA">
        <w:rPr>
          <w:rFonts w:ascii="Times New Roman" w:eastAsia="Times New Roman" w:hAnsi="Times New Roman" w:cs="Times New Roman"/>
          <w:b/>
          <w:bCs/>
          <w:sz w:val="28"/>
          <w:szCs w:val="28"/>
        </w:rPr>
        <w:t xml:space="preserve">2. </w:t>
      </w:r>
      <w:r w:rsidR="00D078ED">
        <w:rPr>
          <w:rFonts w:ascii="Times New Roman" w:eastAsia="Times New Roman" w:hAnsi="Times New Roman" w:cs="Times New Roman"/>
          <w:b/>
          <w:bCs/>
          <w:sz w:val="28"/>
          <w:szCs w:val="28"/>
        </w:rPr>
        <w:t>Báo cáo kết quả</w:t>
      </w:r>
      <w:r w:rsidRPr="00EE6CAA">
        <w:rPr>
          <w:rFonts w:ascii="Times New Roman" w:eastAsia="Times New Roman" w:hAnsi="Times New Roman" w:cs="Times New Roman"/>
          <w:b/>
          <w:bCs/>
          <w:sz w:val="28"/>
          <w:szCs w:val="28"/>
        </w:rPr>
        <w:t xml:space="preserve"> thực hiện</w:t>
      </w:r>
      <w:r w:rsidRPr="00EE6CAA">
        <w:rPr>
          <w:rFonts w:ascii="Times New Roman" w:eastAsia="Times New Roman" w:hAnsi="Times New Roman" w:cs="Times New Roman"/>
          <w:b/>
          <w:bCs/>
          <w:i/>
          <w:iCs/>
          <w:sz w:val="28"/>
          <w:szCs w:val="28"/>
        </w:rPr>
        <w:t xml:space="preserve">: </w:t>
      </w:r>
      <w:r w:rsidRPr="00EE6CAA">
        <w:rPr>
          <w:rFonts w:ascii="Times New Roman" w:eastAsia="Times New Roman" w:hAnsi="Times New Roman" w:cs="Times New Roman"/>
          <w:i/>
          <w:iCs/>
          <w:sz w:val="28"/>
          <w:szCs w:val="28"/>
        </w:rPr>
        <w:t>Đính kèm thư mục báo cáo</w:t>
      </w:r>
    </w:p>
    <w:tbl>
      <w:tblPr>
        <w:tblStyle w:val="TableGrid"/>
        <w:tblW w:w="0" w:type="auto"/>
        <w:tblLook w:val="04A0" w:firstRow="1" w:lastRow="0" w:firstColumn="1" w:lastColumn="0" w:noHBand="0" w:noVBand="1"/>
      </w:tblPr>
      <w:tblGrid>
        <w:gridCol w:w="846"/>
        <w:gridCol w:w="1984"/>
        <w:gridCol w:w="2127"/>
        <w:gridCol w:w="4105"/>
      </w:tblGrid>
      <w:tr w:rsidR="00527CA3" w14:paraId="7D5E618C" w14:textId="77777777" w:rsidTr="00F122D1">
        <w:tc>
          <w:tcPr>
            <w:tcW w:w="846" w:type="dxa"/>
          </w:tcPr>
          <w:p w14:paraId="4176B491"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STT</w:t>
            </w:r>
          </w:p>
        </w:tc>
        <w:tc>
          <w:tcPr>
            <w:tcW w:w="1984" w:type="dxa"/>
          </w:tcPr>
          <w:p w14:paraId="01FA05EE"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Tên văn bản</w:t>
            </w:r>
          </w:p>
        </w:tc>
        <w:tc>
          <w:tcPr>
            <w:tcW w:w="2127" w:type="dxa"/>
          </w:tcPr>
          <w:p w14:paraId="6FC23A79"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Ngày, tháng năm ban hành</w:t>
            </w:r>
          </w:p>
        </w:tc>
        <w:tc>
          <w:tcPr>
            <w:tcW w:w="4105" w:type="dxa"/>
          </w:tcPr>
          <w:p w14:paraId="094A2AF3" w14:textId="77777777" w:rsidR="00527CA3" w:rsidRPr="00F75A17" w:rsidRDefault="00527CA3" w:rsidP="00F122D1">
            <w:pPr>
              <w:spacing w:before="120" w:after="120"/>
              <w:jc w:val="center"/>
              <w:rPr>
                <w:rFonts w:ascii="Times New Roman" w:eastAsia="Times New Roman" w:hAnsi="Times New Roman" w:cs="Times New Roman"/>
                <w:b/>
                <w:bCs/>
                <w:sz w:val="24"/>
                <w:szCs w:val="24"/>
              </w:rPr>
            </w:pPr>
            <w:r w:rsidRPr="00F75A17">
              <w:rPr>
                <w:rFonts w:ascii="Times New Roman" w:eastAsia="Times New Roman" w:hAnsi="Times New Roman" w:cs="Times New Roman"/>
                <w:b/>
                <w:bCs/>
                <w:sz w:val="24"/>
                <w:szCs w:val="24"/>
              </w:rPr>
              <w:t>Nội dung</w:t>
            </w:r>
          </w:p>
        </w:tc>
      </w:tr>
      <w:tr w:rsidR="00527CA3" w14:paraId="226EFC96" w14:textId="77777777" w:rsidTr="007754A3">
        <w:tc>
          <w:tcPr>
            <w:tcW w:w="846" w:type="dxa"/>
            <w:vAlign w:val="center"/>
          </w:tcPr>
          <w:p w14:paraId="28D13DAF" w14:textId="77777777" w:rsidR="00527CA3" w:rsidRPr="00F75A17" w:rsidRDefault="00527CA3" w:rsidP="007754A3">
            <w:pPr>
              <w:spacing w:before="120" w:after="120"/>
              <w:jc w:val="center"/>
              <w:rPr>
                <w:rFonts w:ascii="Times New Roman" w:eastAsia="Times New Roman" w:hAnsi="Times New Roman" w:cs="Times New Roman"/>
                <w:sz w:val="24"/>
                <w:szCs w:val="24"/>
              </w:rPr>
            </w:pPr>
            <w:r w:rsidRPr="00F75A17">
              <w:rPr>
                <w:rFonts w:ascii="Times New Roman" w:eastAsia="Times New Roman" w:hAnsi="Times New Roman" w:cs="Times New Roman"/>
                <w:sz w:val="24"/>
                <w:szCs w:val="24"/>
              </w:rPr>
              <w:t>1</w:t>
            </w:r>
          </w:p>
        </w:tc>
        <w:tc>
          <w:tcPr>
            <w:tcW w:w="1984" w:type="dxa"/>
          </w:tcPr>
          <w:p w14:paraId="7E3825EE" w14:textId="463E0E0B" w:rsidR="00527CA3" w:rsidRPr="00037083" w:rsidRDefault="00E83E9F"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Báo cáo số 1053/BC-CCCNTYTS </w:t>
            </w:r>
          </w:p>
        </w:tc>
        <w:tc>
          <w:tcPr>
            <w:tcW w:w="2127" w:type="dxa"/>
            <w:vAlign w:val="center"/>
          </w:tcPr>
          <w:p w14:paraId="4B1426FA" w14:textId="22D84744" w:rsidR="00527CA3" w:rsidRPr="00F75A17" w:rsidRDefault="00E83E9F" w:rsidP="007754A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Ngày 28/11/2022</w:t>
            </w:r>
          </w:p>
        </w:tc>
        <w:tc>
          <w:tcPr>
            <w:tcW w:w="4105" w:type="dxa"/>
          </w:tcPr>
          <w:p w14:paraId="5F28270D" w14:textId="42CB253D" w:rsidR="00527CA3" w:rsidRPr="00F75A17" w:rsidRDefault="00E83E9F" w:rsidP="00F122D1">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Kết quả giám sát dịch bệnh động vật thủy sản nuôi thương phẩm trên địa bàn tỉnh Bình Dương năm 2022</w:t>
            </w:r>
          </w:p>
        </w:tc>
      </w:tr>
      <w:tr w:rsidR="00E83E9F" w14:paraId="090EAC51" w14:textId="77777777" w:rsidTr="007754A3">
        <w:tc>
          <w:tcPr>
            <w:tcW w:w="846" w:type="dxa"/>
            <w:vAlign w:val="center"/>
          </w:tcPr>
          <w:p w14:paraId="76A8513A" w14:textId="3EEC982B" w:rsidR="00E83E9F" w:rsidRDefault="00E83E9F" w:rsidP="007754A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4" w:type="dxa"/>
          </w:tcPr>
          <w:p w14:paraId="324127A4" w14:textId="159678F9" w:rsidR="00E83E9F" w:rsidRDefault="00E83E9F" w:rsidP="00E83E9F">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Báo cáo số 859/BC-CCCNTYTS </w:t>
            </w:r>
          </w:p>
        </w:tc>
        <w:tc>
          <w:tcPr>
            <w:tcW w:w="2127" w:type="dxa"/>
            <w:vAlign w:val="center"/>
          </w:tcPr>
          <w:p w14:paraId="089A84F1" w14:textId="48ABA9A5" w:rsidR="00E83E9F" w:rsidRDefault="00E83E9F" w:rsidP="007754A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Ngày 28/9/2023</w:t>
            </w:r>
          </w:p>
        </w:tc>
        <w:tc>
          <w:tcPr>
            <w:tcW w:w="4105" w:type="dxa"/>
          </w:tcPr>
          <w:p w14:paraId="2AEAB42B" w14:textId="7C97F9D3" w:rsidR="00E83E9F" w:rsidRDefault="00E83E9F" w:rsidP="00E83E9F">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Kết quả giám sát dịch bệnh động vật thủy sản nuôi thương phẩm trên địa bàn tỉnh Bình Dương năm 2023</w:t>
            </w:r>
          </w:p>
        </w:tc>
      </w:tr>
      <w:tr w:rsidR="00E83E9F" w14:paraId="0288680E" w14:textId="77777777" w:rsidTr="007754A3">
        <w:tc>
          <w:tcPr>
            <w:tcW w:w="846" w:type="dxa"/>
            <w:vAlign w:val="center"/>
          </w:tcPr>
          <w:p w14:paraId="16DCB853" w14:textId="3BC6594E" w:rsidR="00E83E9F" w:rsidRPr="00F75A17" w:rsidRDefault="00E83E9F" w:rsidP="007754A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4" w:type="dxa"/>
          </w:tcPr>
          <w:p w14:paraId="2C97F39D" w14:textId="435CDA28" w:rsidR="00E83E9F" w:rsidRPr="00037083" w:rsidRDefault="00E83E9F" w:rsidP="00E83E9F">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Báo cáo số 1192/BC-CCCNTYTS </w:t>
            </w:r>
          </w:p>
        </w:tc>
        <w:tc>
          <w:tcPr>
            <w:tcW w:w="2127" w:type="dxa"/>
            <w:vAlign w:val="center"/>
          </w:tcPr>
          <w:p w14:paraId="5C698EFF" w14:textId="5C29FBAF" w:rsidR="00E83E9F" w:rsidRDefault="00E83E9F" w:rsidP="007754A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Ngày 12/12/2024</w:t>
            </w:r>
          </w:p>
        </w:tc>
        <w:tc>
          <w:tcPr>
            <w:tcW w:w="4105" w:type="dxa"/>
          </w:tcPr>
          <w:p w14:paraId="589FB8FB" w14:textId="51A94988" w:rsidR="00E83E9F" w:rsidRDefault="00E83E9F" w:rsidP="00E83E9F">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Kết quả giám sát dịch bệnh động vật thủy sản nuôi thương phẩm trên địa bàn tỉnh Bình Dương năm 2024</w:t>
            </w:r>
          </w:p>
        </w:tc>
      </w:tr>
      <w:tr w:rsidR="00E83E9F" w14:paraId="3F85CCBF" w14:textId="77777777" w:rsidTr="007754A3">
        <w:tc>
          <w:tcPr>
            <w:tcW w:w="846" w:type="dxa"/>
            <w:vAlign w:val="center"/>
          </w:tcPr>
          <w:p w14:paraId="460C7FA8" w14:textId="74F93FB6" w:rsidR="00E83E9F" w:rsidRPr="00F75A17" w:rsidRDefault="00E83E9F" w:rsidP="007754A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4" w:type="dxa"/>
          </w:tcPr>
          <w:p w14:paraId="688A2E11" w14:textId="6837D680" w:rsidR="00E83E9F" w:rsidRPr="00F75A17" w:rsidRDefault="00E83E9F" w:rsidP="00E83E9F">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Báo cáo số 713/BC-CCCNTYTS </w:t>
            </w:r>
          </w:p>
        </w:tc>
        <w:tc>
          <w:tcPr>
            <w:tcW w:w="2127" w:type="dxa"/>
            <w:vAlign w:val="center"/>
          </w:tcPr>
          <w:p w14:paraId="18163172" w14:textId="6F1E8D4C" w:rsidR="00E83E9F" w:rsidRPr="00F75A17" w:rsidRDefault="00E83E9F" w:rsidP="007754A3">
            <w:pPr>
              <w:spacing w:before="120"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Ngày 27/6/2025</w:t>
            </w:r>
          </w:p>
        </w:tc>
        <w:tc>
          <w:tcPr>
            <w:tcW w:w="4105" w:type="dxa"/>
          </w:tcPr>
          <w:p w14:paraId="2673B224" w14:textId="1117B197" w:rsidR="00E83E9F" w:rsidRPr="00F75A17" w:rsidRDefault="00E83E9F" w:rsidP="00E83E9F">
            <w:pPr>
              <w:spacing w:before="12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Kết quả giám sát dịch bệnh động vật thủy sản nuôi thương phẩm trên địa bàn tỉnh Bình Dương năm 2025</w:t>
            </w:r>
          </w:p>
        </w:tc>
      </w:tr>
    </w:tbl>
    <w:p w14:paraId="56507694" w14:textId="7EE1FB3D" w:rsidR="00B6112A" w:rsidRDefault="00E83E9F" w:rsidP="00E83E9F">
      <w:pPr>
        <w:spacing w:before="120" w:after="12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IV. Danh sách các cơ sở công ty được cấp giấy chứng nhận đủ điều kiện sản xuất thức ăn thủy sản, sản phẩm xử lý mội trường trong nuôi trồng thủy sản </w:t>
      </w:r>
    </w:p>
    <w:p w14:paraId="74CAF915" w14:textId="1E438525" w:rsidR="00E83E9F" w:rsidRDefault="00E83E9F" w:rsidP="00E83E9F">
      <w:pPr>
        <w:spacing w:before="120" w:after="120" w:line="240" w:lineRule="auto"/>
        <w:jc w:val="center"/>
        <w:rPr>
          <w:rFonts w:ascii="Times New Roman" w:eastAsia="Times New Roman" w:hAnsi="Times New Roman" w:cs="Times New Roman"/>
          <w:i/>
          <w:iCs/>
          <w:sz w:val="28"/>
          <w:szCs w:val="28"/>
        </w:rPr>
      </w:pPr>
      <w:r w:rsidRPr="00E83E9F">
        <w:rPr>
          <w:rFonts w:ascii="Times New Roman" w:eastAsia="Times New Roman" w:hAnsi="Times New Roman" w:cs="Times New Roman"/>
          <w:i/>
          <w:iCs/>
          <w:sz w:val="28"/>
          <w:szCs w:val="28"/>
        </w:rPr>
        <w:t>(phụ lục</w:t>
      </w:r>
      <w:r w:rsidR="00841DDE">
        <w:rPr>
          <w:rFonts w:ascii="Times New Roman" w:eastAsia="Times New Roman" w:hAnsi="Times New Roman" w:cs="Times New Roman"/>
          <w:i/>
          <w:iCs/>
          <w:sz w:val="28"/>
          <w:szCs w:val="28"/>
        </w:rPr>
        <w:t xml:space="preserve"> danh sách</w:t>
      </w:r>
      <w:r w:rsidRPr="00E83E9F">
        <w:rPr>
          <w:rFonts w:ascii="Times New Roman" w:eastAsia="Times New Roman" w:hAnsi="Times New Roman" w:cs="Times New Roman"/>
          <w:i/>
          <w:iCs/>
          <w:sz w:val="28"/>
          <w:szCs w:val="28"/>
        </w:rPr>
        <w:t xml:space="preserve"> đính kèm)</w:t>
      </w:r>
    </w:p>
    <w:p w14:paraId="1F57A69F" w14:textId="2F49FEFF" w:rsidR="00AA32BE" w:rsidRDefault="00AA32BE" w:rsidP="00AA32BE">
      <w:pPr>
        <w:spacing w:before="120" w:after="120" w:line="240" w:lineRule="auto"/>
        <w:ind w:firstLine="709"/>
        <w:rPr>
          <w:rFonts w:ascii="Times New Roman" w:eastAsia="Times New Roman" w:hAnsi="Times New Roman" w:cs="Times New Roman"/>
          <w:b/>
          <w:iCs/>
          <w:sz w:val="28"/>
          <w:szCs w:val="28"/>
        </w:rPr>
      </w:pPr>
      <w:r w:rsidRPr="00AA32BE">
        <w:rPr>
          <w:rFonts w:ascii="Times New Roman" w:eastAsia="Times New Roman" w:hAnsi="Times New Roman" w:cs="Times New Roman"/>
          <w:b/>
          <w:iCs/>
          <w:sz w:val="28"/>
          <w:szCs w:val="28"/>
        </w:rPr>
        <w:t>V. Nhân sự</w:t>
      </w:r>
    </w:p>
    <w:p w14:paraId="44C85B92" w14:textId="0863B229" w:rsidR="00AA32BE" w:rsidRPr="00102B5F" w:rsidRDefault="001A2E2E" w:rsidP="00AA32BE">
      <w:pPr>
        <w:spacing w:before="120" w:after="120" w:line="240" w:lineRule="auto"/>
        <w:ind w:firstLine="709"/>
        <w:rPr>
          <w:rFonts w:ascii="Times New Roman" w:eastAsia="Times New Roman" w:hAnsi="Times New Roman" w:cs="Times New Roman"/>
          <w:iCs/>
          <w:sz w:val="28"/>
          <w:szCs w:val="28"/>
        </w:rPr>
      </w:pPr>
      <w:r w:rsidRPr="00102B5F">
        <w:rPr>
          <w:rFonts w:ascii="Times New Roman" w:eastAsia="Times New Roman" w:hAnsi="Times New Roman" w:cs="Times New Roman"/>
          <w:iCs/>
          <w:sz w:val="28"/>
          <w:szCs w:val="28"/>
        </w:rPr>
        <w:t>- Số lượng: 01 viên chức</w:t>
      </w:r>
    </w:p>
    <w:p w14:paraId="73B67D46" w14:textId="1AC49DE8" w:rsidR="001A2E2E" w:rsidRPr="00102B5F" w:rsidRDefault="001A2E2E" w:rsidP="00AA32BE">
      <w:pPr>
        <w:spacing w:before="120" w:after="120" w:line="240" w:lineRule="auto"/>
        <w:ind w:firstLine="709"/>
        <w:rPr>
          <w:rFonts w:ascii="Times New Roman" w:eastAsia="Times New Roman" w:hAnsi="Times New Roman" w:cs="Times New Roman"/>
          <w:iCs/>
          <w:sz w:val="28"/>
          <w:szCs w:val="28"/>
        </w:rPr>
      </w:pPr>
      <w:r w:rsidRPr="00102B5F">
        <w:rPr>
          <w:rFonts w:ascii="Times New Roman" w:eastAsia="Times New Roman" w:hAnsi="Times New Roman" w:cs="Times New Roman"/>
          <w:iCs/>
          <w:sz w:val="28"/>
          <w:szCs w:val="28"/>
        </w:rPr>
        <w:lastRenderedPageBreak/>
        <w:t xml:space="preserve">- Họ và tên: </w:t>
      </w:r>
      <w:r w:rsidR="00F85C6D">
        <w:rPr>
          <w:rFonts w:ascii="Times New Roman" w:eastAsia="Times New Roman" w:hAnsi="Times New Roman" w:cs="Times New Roman"/>
          <w:iCs/>
          <w:sz w:val="28"/>
          <w:szCs w:val="28"/>
        </w:rPr>
        <w:t>Phạm</w:t>
      </w:r>
      <w:bookmarkStart w:id="0" w:name="_GoBack"/>
      <w:bookmarkEnd w:id="0"/>
      <w:r w:rsidRPr="00102B5F">
        <w:rPr>
          <w:rFonts w:ascii="Times New Roman" w:eastAsia="Times New Roman" w:hAnsi="Times New Roman" w:cs="Times New Roman"/>
          <w:iCs/>
          <w:sz w:val="28"/>
          <w:szCs w:val="28"/>
        </w:rPr>
        <w:t xml:space="preserve"> Ngọc Thắng, năm sinh: 1985</w:t>
      </w:r>
    </w:p>
    <w:p w14:paraId="3C58B540" w14:textId="3DB8301F" w:rsidR="001A2E2E" w:rsidRPr="00102B5F" w:rsidRDefault="001A2E2E" w:rsidP="00AA32BE">
      <w:pPr>
        <w:spacing w:before="120" w:after="120" w:line="240" w:lineRule="auto"/>
        <w:ind w:firstLine="709"/>
        <w:rPr>
          <w:rFonts w:ascii="Times New Roman" w:eastAsia="Times New Roman" w:hAnsi="Times New Roman" w:cs="Times New Roman"/>
          <w:iCs/>
          <w:sz w:val="28"/>
          <w:szCs w:val="28"/>
        </w:rPr>
      </w:pPr>
      <w:r w:rsidRPr="00102B5F">
        <w:rPr>
          <w:rFonts w:ascii="Times New Roman" w:eastAsia="Times New Roman" w:hAnsi="Times New Roman" w:cs="Times New Roman"/>
          <w:iCs/>
          <w:sz w:val="28"/>
          <w:szCs w:val="28"/>
        </w:rPr>
        <w:t>- Chức danh: viên chức</w:t>
      </w:r>
    </w:p>
    <w:p w14:paraId="5E1AF94A" w14:textId="0766B0E7" w:rsidR="001A2E2E" w:rsidRPr="00102B5F" w:rsidRDefault="001A2E2E" w:rsidP="00AA32BE">
      <w:pPr>
        <w:spacing w:before="120" w:after="120" w:line="240" w:lineRule="auto"/>
        <w:ind w:firstLine="709"/>
        <w:rPr>
          <w:rFonts w:ascii="Times New Roman" w:eastAsia="Times New Roman" w:hAnsi="Times New Roman" w:cs="Times New Roman"/>
          <w:iCs/>
          <w:sz w:val="28"/>
          <w:szCs w:val="28"/>
        </w:rPr>
      </w:pPr>
      <w:r w:rsidRPr="00102B5F">
        <w:rPr>
          <w:rFonts w:ascii="Times New Roman" w:eastAsia="Times New Roman" w:hAnsi="Times New Roman" w:cs="Times New Roman"/>
          <w:iCs/>
          <w:sz w:val="28"/>
          <w:szCs w:val="28"/>
        </w:rPr>
        <w:t>- Trình độ chuyên môn: Kỹ sư nuôi trồng thủy sản</w:t>
      </w:r>
    </w:p>
    <w:p w14:paraId="099D46F1" w14:textId="6811BE71" w:rsidR="001A2E2E" w:rsidRPr="00102B5F" w:rsidRDefault="001A2E2E" w:rsidP="00AA32BE">
      <w:pPr>
        <w:spacing w:before="120" w:after="120" w:line="240" w:lineRule="auto"/>
        <w:ind w:firstLine="709"/>
        <w:rPr>
          <w:rFonts w:ascii="Times New Roman" w:eastAsia="Times New Roman" w:hAnsi="Times New Roman" w:cs="Times New Roman"/>
          <w:iCs/>
          <w:sz w:val="28"/>
          <w:szCs w:val="28"/>
        </w:rPr>
      </w:pPr>
      <w:r w:rsidRPr="00102B5F">
        <w:rPr>
          <w:rFonts w:ascii="Times New Roman" w:eastAsia="Times New Roman" w:hAnsi="Times New Roman" w:cs="Times New Roman"/>
          <w:iCs/>
          <w:sz w:val="28"/>
          <w:szCs w:val="28"/>
        </w:rPr>
        <w:t>- Ngày vào biên chế viên chức: Tháng 9 năm 2017</w:t>
      </w:r>
    </w:p>
    <w:p w14:paraId="2D10E23A" w14:textId="65DBB981" w:rsidR="00E83E9F" w:rsidRDefault="00E83E9F" w:rsidP="00E83E9F">
      <w:pPr>
        <w:spacing w:before="120" w:after="12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Trên đây là một số </w:t>
      </w:r>
      <w:r w:rsidR="00E23B60">
        <w:rPr>
          <w:rFonts w:ascii="Times New Roman" w:eastAsia="Times New Roman" w:hAnsi="Times New Roman" w:cs="Times New Roman"/>
          <w:sz w:val="28"/>
          <w:szCs w:val="28"/>
        </w:rPr>
        <w:t xml:space="preserve">nội dung và </w:t>
      </w:r>
      <w:r>
        <w:rPr>
          <w:rFonts w:ascii="Times New Roman" w:eastAsia="Times New Roman" w:hAnsi="Times New Roman" w:cs="Times New Roman"/>
          <w:sz w:val="28"/>
          <w:szCs w:val="28"/>
        </w:rPr>
        <w:t xml:space="preserve">công việc thuộc lĩnh vực thủy sản </w:t>
      </w:r>
      <w:r w:rsidR="00E23B60">
        <w:rPr>
          <w:rFonts w:ascii="Times New Roman" w:eastAsia="Times New Roman" w:hAnsi="Times New Roman" w:cs="Times New Roman"/>
          <w:sz w:val="28"/>
          <w:szCs w:val="28"/>
        </w:rPr>
        <w:t xml:space="preserve">Chi cục Chăn nuôi và Thúy y đã thực hiện hoàn thành trong năm 2025 </w:t>
      </w:r>
      <w:r w:rsidR="00315B03">
        <w:rPr>
          <w:rFonts w:ascii="Times New Roman" w:eastAsia="Times New Roman" w:hAnsi="Times New Roman" w:cs="Times New Roman"/>
          <w:sz w:val="28"/>
          <w:szCs w:val="28"/>
        </w:rPr>
        <w:t>chuyển giao</w:t>
      </w:r>
      <w:r w:rsidR="00E23B60">
        <w:rPr>
          <w:rFonts w:ascii="Times New Roman" w:eastAsia="Times New Roman" w:hAnsi="Times New Roman" w:cs="Times New Roman"/>
          <w:sz w:val="28"/>
          <w:szCs w:val="28"/>
        </w:rPr>
        <w:t xml:space="preserve"> đến Chi cục Thủy sản và Kiểm ngư để có căn cứ tiếp tục thực hiện trong những năm tiếp theo./.</w:t>
      </w:r>
    </w:p>
    <w:p w14:paraId="604E397B" w14:textId="5C32E34A" w:rsidR="00E23B60" w:rsidRDefault="00E23B60" w:rsidP="00E83E9F">
      <w:pPr>
        <w:spacing w:before="120" w:after="120" w:line="240" w:lineRule="auto"/>
        <w:ind w:firstLine="709"/>
        <w:jc w:val="both"/>
        <w:rPr>
          <w:rFonts w:ascii="Times New Roman" w:eastAsia="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E23B60" w14:paraId="7737176C" w14:textId="77777777" w:rsidTr="00315B03">
        <w:tc>
          <w:tcPr>
            <w:tcW w:w="4531" w:type="dxa"/>
          </w:tcPr>
          <w:p w14:paraId="5866BCA0" w14:textId="30509568" w:rsidR="00E23B60" w:rsidRPr="00D02F49" w:rsidRDefault="00E23B60" w:rsidP="00E23B60">
            <w:pPr>
              <w:spacing w:before="120" w:after="120"/>
              <w:jc w:val="center"/>
              <w:rPr>
                <w:rFonts w:ascii="Times New Roman" w:eastAsia="Times New Roman" w:hAnsi="Times New Roman" w:cs="Times New Roman"/>
                <w:b/>
                <w:bCs/>
                <w:sz w:val="28"/>
                <w:szCs w:val="28"/>
              </w:rPr>
            </w:pPr>
            <w:r w:rsidRPr="00D02F49">
              <w:rPr>
                <w:rFonts w:ascii="Times New Roman" w:eastAsia="Times New Roman" w:hAnsi="Times New Roman" w:cs="Times New Roman"/>
                <w:b/>
                <w:bCs/>
                <w:sz w:val="28"/>
                <w:szCs w:val="28"/>
              </w:rPr>
              <w:t>ĐẠI DIỆN DÊN GIAO</w:t>
            </w:r>
          </w:p>
        </w:tc>
        <w:tc>
          <w:tcPr>
            <w:tcW w:w="4531" w:type="dxa"/>
          </w:tcPr>
          <w:p w14:paraId="785F3311" w14:textId="45C1EB0F" w:rsidR="00E23B60" w:rsidRPr="00D02F49" w:rsidRDefault="00E23B60" w:rsidP="00E23B60">
            <w:pPr>
              <w:spacing w:before="120" w:after="120"/>
              <w:jc w:val="center"/>
              <w:rPr>
                <w:rFonts w:ascii="Times New Roman" w:eastAsia="Times New Roman" w:hAnsi="Times New Roman" w:cs="Times New Roman"/>
                <w:b/>
                <w:bCs/>
                <w:sz w:val="28"/>
                <w:szCs w:val="28"/>
              </w:rPr>
            </w:pPr>
            <w:r w:rsidRPr="00D02F49">
              <w:rPr>
                <w:rFonts w:ascii="Times New Roman" w:eastAsia="Times New Roman" w:hAnsi="Times New Roman" w:cs="Times New Roman"/>
                <w:b/>
                <w:bCs/>
                <w:sz w:val="28"/>
                <w:szCs w:val="28"/>
              </w:rPr>
              <w:t>ĐẠI DIỆN BÊN NHẬN</w:t>
            </w:r>
          </w:p>
        </w:tc>
      </w:tr>
      <w:tr w:rsidR="00E23B60" w14:paraId="56B99934" w14:textId="77777777" w:rsidTr="00315B03">
        <w:tc>
          <w:tcPr>
            <w:tcW w:w="4531" w:type="dxa"/>
          </w:tcPr>
          <w:p w14:paraId="4BF2C3E2" w14:textId="77777777" w:rsidR="00E23B60" w:rsidRDefault="00E23B60" w:rsidP="00E83E9F">
            <w:pPr>
              <w:spacing w:before="120" w:after="120"/>
              <w:jc w:val="both"/>
              <w:rPr>
                <w:rFonts w:ascii="Times New Roman" w:eastAsia="Times New Roman" w:hAnsi="Times New Roman" w:cs="Times New Roman"/>
                <w:sz w:val="28"/>
                <w:szCs w:val="28"/>
              </w:rPr>
            </w:pPr>
          </w:p>
          <w:p w14:paraId="455B08E6" w14:textId="77777777" w:rsidR="00E23B60" w:rsidRDefault="00E23B60" w:rsidP="00E83E9F">
            <w:pPr>
              <w:spacing w:before="120" w:after="120"/>
              <w:jc w:val="both"/>
              <w:rPr>
                <w:rFonts w:ascii="Times New Roman" w:eastAsia="Times New Roman" w:hAnsi="Times New Roman" w:cs="Times New Roman"/>
                <w:sz w:val="28"/>
                <w:szCs w:val="28"/>
              </w:rPr>
            </w:pPr>
          </w:p>
          <w:p w14:paraId="255CEAB7" w14:textId="77777777" w:rsidR="00E23B60" w:rsidRDefault="00E23B60" w:rsidP="00E83E9F">
            <w:pPr>
              <w:spacing w:before="120" w:after="120"/>
              <w:jc w:val="both"/>
              <w:rPr>
                <w:rFonts w:ascii="Times New Roman" w:eastAsia="Times New Roman" w:hAnsi="Times New Roman" w:cs="Times New Roman"/>
                <w:sz w:val="28"/>
                <w:szCs w:val="28"/>
              </w:rPr>
            </w:pPr>
          </w:p>
          <w:p w14:paraId="178A7B01" w14:textId="2F618CEA" w:rsidR="00E23B60" w:rsidRPr="00D02F49" w:rsidRDefault="0007051C" w:rsidP="00E23B60">
            <w:pPr>
              <w:spacing w:before="120" w:after="12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Trần Phú Cường</w:t>
            </w:r>
          </w:p>
        </w:tc>
        <w:tc>
          <w:tcPr>
            <w:tcW w:w="4531" w:type="dxa"/>
          </w:tcPr>
          <w:p w14:paraId="761A5995" w14:textId="77777777" w:rsidR="00E23B60" w:rsidRDefault="00E23B60" w:rsidP="00E83E9F">
            <w:pPr>
              <w:spacing w:before="120" w:after="120"/>
              <w:jc w:val="both"/>
              <w:rPr>
                <w:rFonts w:ascii="Times New Roman" w:eastAsia="Times New Roman" w:hAnsi="Times New Roman" w:cs="Times New Roman"/>
                <w:sz w:val="28"/>
                <w:szCs w:val="28"/>
              </w:rPr>
            </w:pPr>
          </w:p>
          <w:p w14:paraId="489E4CB7" w14:textId="77777777" w:rsidR="00E23B60" w:rsidRDefault="00E23B60" w:rsidP="00E83E9F">
            <w:pPr>
              <w:spacing w:before="120" w:after="120"/>
              <w:jc w:val="both"/>
              <w:rPr>
                <w:rFonts w:ascii="Times New Roman" w:eastAsia="Times New Roman" w:hAnsi="Times New Roman" w:cs="Times New Roman"/>
                <w:sz w:val="28"/>
                <w:szCs w:val="28"/>
              </w:rPr>
            </w:pPr>
          </w:p>
          <w:p w14:paraId="099574B0" w14:textId="77777777" w:rsidR="00E23B60" w:rsidRDefault="00E23B60" w:rsidP="00E83E9F">
            <w:pPr>
              <w:spacing w:before="120" w:after="120"/>
              <w:jc w:val="both"/>
              <w:rPr>
                <w:rFonts w:ascii="Times New Roman" w:eastAsia="Times New Roman" w:hAnsi="Times New Roman" w:cs="Times New Roman"/>
                <w:sz w:val="28"/>
                <w:szCs w:val="28"/>
              </w:rPr>
            </w:pPr>
          </w:p>
          <w:p w14:paraId="369D9714" w14:textId="77777777" w:rsidR="00E23B60" w:rsidRDefault="00E23B60" w:rsidP="00E23B60">
            <w:pPr>
              <w:spacing w:before="120" w:after="120"/>
              <w:jc w:val="center"/>
              <w:rPr>
                <w:rFonts w:ascii="Times New Roman" w:eastAsia="Times New Roman" w:hAnsi="Times New Roman" w:cs="Times New Roman"/>
                <w:sz w:val="28"/>
                <w:szCs w:val="28"/>
              </w:rPr>
            </w:pPr>
          </w:p>
        </w:tc>
      </w:tr>
    </w:tbl>
    <w:p w14:paraId="5627F1CC" w14:textId="77777777" w:rsidR="00E23B60" w:rsidRDefault="00E23B60" w:rsidP="00E83E9F">
      <w:pPr>
        <w:spacing w:before="120" w:after="120" w:line="240" w:lineRule="auto"/>
        <w:ind w:firstLine="709"/>
        <w:jc w:val="both"/>
        <w:rPr>
          <w:rFonts w:ascii="Times New Roman" w:eastAsia="Times New Roman" w:hAnsi="Times New Roman" w:cs="Times New Roman"/>
          <w:sz w:val="28"/>
          <w:szCs w:val="28"/>
        </w:rPr>
      </w:pPr>
    </w:p>
    <w:sectPr w:rsidR="00E23B60" w:rsidSect="007750EE">
      <w:headerReference w:type="default" r:id="rId7"/>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1E046A" w14:textId="77777777" w:rsidR="0037599D" w:rsidRDefault="0037599D" w:rsidP="00F00E1A">
      <w:pPr>
        <w:spacing w:after="0" w:line="240" w:lineRule="auto"/>
      </w:pPr>
      <w:r>
        <w:separator/>
      </w:r>
    </w:p>
  </w:endnote>
  <w:endnote w:type="continuationSeparator" w:id="0">
    <w:p w14:paraId="7B90CAB2" w14:textId="77777777" w:rsidR="0037599D" w:rsidRDefault="0037599D" w:rsidP="00F00E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D6560C" w14:textId="77777777" w:rsidR="0037599D" w:rsidRDefault="0037599D" w:rsidP="00F00E1A">
      <w:pPr>
        <w:spacing w:after="0" w:line="240" w:lineRule="auto"/>
      </w:pPr>
      <w:r>
        <w:separator/>
      </w:r>
    </w:p>
  </w:footnote>
  <w:footnote w:type="continuationSeparator" w:id="0">
    <w:p w14:paraId="0F63344E" w14:textId="77777777" w:rsidR="0037599D" w:rsidRDefault="0037599D" w:rsidP="00F00E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6946666"/>
      <w:docPartObj>
        <w:docPartGallery w:val="Page Numbers (Top of Page)"/>
        <w:docPartUnique/>
      </w:docPartObj>
    </w:sdtPr>
    <w:sdtEndPr>
      <w:rPr>
        <w:noProof/>
      </w:rPr>
    </w:sdtEndPr>
    <w:sdtContent>
      <w:p w14:paraId="51D42695" w14:textId="4AC42082" w:rsidR="00F00E1A" w:rsidRDefault="00F00E1A">
        <w:pPr>
          <w:pStyle w:val="Header"/>
          <w:jc w:val="center"/>
        </w:pPr>
        <w:r>
          <w:fldChar w:fldCharType="begin"/>
        </w:r>
        <w:r>
          <w:instrText xml:space="preserve"> PAGE   \* MERGEFORMAT </w:instrText>
        </w:r>
        <w:r>
          <w:fldChar w:fldCharType="separate"/>
        </w:r>
        <w:r w:rsidR="00F85C6D">
          <w:rPr>
            <w:noProof/>
          </w:rPr>
          <w:t>5</w:t>
        </w:r>
        <w:r>
          <w:rPr>
            <w:noProof/>
          </w:rPr>
          <w:fldChar w:fldCharType="end"/>
        </w:r>
      </w:p>
    </w:sdtContent>
  </w:sdt>
  <w:p w14:paraId="52D90C60" w14:textId="77777777" w:rsidR="00F00E1A" w:rsidRDefault="00F00E1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477"/>
    <w:rsid w:val="00001983"/>
    <w:rsid w:val="000020DB"/>
    <w:rsid w:val="00005C5B"/>
    <w:rsid w:val="0000669F"/>
    <w:rsid w:val="00015838"/>
    <w:rsid w:val="0003028C"/>
    <w:rsid w:val="00037083"/>
    <w:rsid w:val="00047D5D"/>
    <w:rsid w:val="00050EE3"/>
    <w:rsid w:val="00055FDB"/>
    <w:rsid w:val="0007051C"/>
    <w:rsid w:val="0007103A"/>
    <w:rsid w:val="00084BD2"/>
    <w:rsid w:val="00087211"/>
    <w:rsid w:val="000A35EA"/>
    <w:rsid w:val="000A5049"/>
    <w:rsid w:val="000C63EC"/>
    <w:rsid w:val="000D6F05"/>
    <w:rsid w:val="000E1DC9"/>
    <w:rsid w:val="00102B5F"/>
    <w:rsid w:val="00110C90"/>
    <w:rsid w:val="00121204"/>
    <w:rsid w:val="001315D3"/>
    <w:rsid w:val="001378BB"/>
    <w:rsid w:val="0015495B"/>
    <w:rsid w:val="00155AE6"/>
    <w:rsid w:val="00192E77"/>
    <w:rsid w:val="00193373"/>
    <w:rsid w:val="001A2E2E"/>
    <w:rsid w:val="001B4489"/>
    <w:rsid w:val="001B730B"/>
    <w:rsid w:val="001C0C89"/>
    <w:rsid w:val="001C26A4"/>
    <w:rsid w:val="001C6DFB"/>
    <w:rsid w:val="001E53B2"/>
    <w:rsid w:val="001F72E7"/>
    <w:rsid w:val="002401ED"/>
    <w:rsid w:val="00240C23"/>
    <w:rsid w:val="0025212E"/>
    <w:rsid w:val="002835DF"/>
    <w:rsid w:val="0028419B"/>
    <w:rsid w:val="00286C50"/>
    <w:rsid w:val="00291742"/>
    <w:rsid w:val="00295856"/>
    <w:rsid w:val="002A0165"/>
    <w:rsid w:val="002A5516"/>
    <w:rsid w:val="002A5E1D"/>
    <w:rsid w:val="002B5DB9"/>
    <w:rsid w:val="002C0852"/>
    <w:rsid w:val="002D1472"/>
    <w:rsid w:val="002D76F3"/>
    <w:rsid w:val="002E1AE4"/>
    <w:rsid w:val="002F2BB7"/>
    <w:rsid w:val="002F2DF1"/>
    <w:rsid w:val="00301D11"/>
    <w:rsid w:val="00315B03"/>
    <w:rsid w:val="00323B32"/>
    <w:rsid w:val="00331630"/>
    <w:rsid w:val="00337EA2"/>
    <w:rsid w:val="00340688"/>
    <w:rsid w:val="00346477"/>
    <w:rsid w:val="00360BEE"/>
    <w:rsid w:val="003654C4"/>
    <w:rsid w:val="00374981"/>
    <w:rsid w:val="0037599D"/>
    <w:rsid w:val="003762D3"/>
    <w:rsid w:val="00380382"/>
    <w:rsid w:val="00397CFA"/>
    <w:rsid w:val="003A4002"/>
    <w:rsid w:val="003B1004"/>
    <w:rsid w:val="003B61C9"/>
    <w:rsid w:val="003C1F6A"/>
    <w:rsid w:val="003D0954"/>
    <w:rsid w:val="003D28CD"/>
    <w:rsid w:val="003D3E3F"/>
    <w:rsid w:val="003F6ACE"/>
    <w:rsid w:val="00415252"/>
    <w:rsid w:val="004728B0"/>
    <w:rsid w:val="00472B6A"/>
    <w:rsid w:val="004772BE"/>
    <w:rsid w:val="00480BE3"/>
    <w:rsid w:val="004A1AE3"/>
    <w:rsid w:val="004A4A48"/>
    <w:rsid w:val="004B1DEC"/>
    <w:rsid w:val="004D4305"/>
    <w:rsid w:val="004D5828"/>
    <w:rsid w:val="004D650C"/>
    <w:rsid w:val="004F1AA2"/>
    <w:rsid w:val="0050767C"/>
    <w:rsid w:val="00527CA3"/>
    <w:rsid w:val="00554220"/>
    <w:rsid w:val="00556712"/>
    <w:rsid w:val="00594394"/>
    <w:rsid w:val="005976F3"/>
    <w:rsid w:val="005A5CA5"/>
    <w:rsid w:val="005B35CD"/>
    <w:rsid w:val="005C3345"/>
    <w:rsid w:val="005C6F0B"/>
    <w:rsid w:val="005D0CB4"/>
    <w:rsid w:val="005E141D"/>
    <w:rsid w:val="005E1B4B"/>
    <w:rsid w:val="005E1CED"/>
    <w:rsid w:val="005F5791"/>
    <w:rsid w:val="00610092"/>
    <w:rsid w:val="0061151F"/>
    <w:rsid w:val="00630A9E"/>
    <w:rsid w:val="00630EE5"/>
    <w:rsid w:val="00641F15"/>
    <w:rsid w:val="00641FEB"/>
    <w:rsid w:val="00667FBD"/>
    <w:rsid w:val="00672ED7"/>
    <w:rsid w:val="0067348C"/>
    <w:rsid w:val="006A3276"/>
    <w:rsid w:val="006A4719"/>
    <w:rsid w:val="006B47C9"/>
    <w:rsid w:val="006C0050"/>
    <w:rsid w:val="006C05DB"/>
    <w:rsid w:val="006C5445"/>
    <w:rsid w:val="006D2B58"/>
    <w:rsid w:val="006D2CBD"/>
    <w:rsid w:val="006D7CE8"/>
    <w:rsid w:val="006F1C73"/>
    <w:rsid w:val="006F3337"/>
    <w:rsid w:val="007061DC"/>
    <w:rsid w:val="00716C01"/>
    <w:rsid w:val="00723B67"/>
    <w:rsid w:val="00724454"/>
    <w:rsid w:val="007310F6"/>
    <w:rsid w:val="00743A5F"/>
    <w:rsid w:val="007606F3"/>
    <w:rsid w:val="00761BE9"/>
    <w:rsid w:val="00761CF3"/>
    <w:rsid w:val="007645F2"/>
    <w:rsid w:val="007750EE"/>
    <w:rsid w:val="007754A3"/>
    <w:rsid w:val="00777884"/>
    <w:rsid w:val="0079052B"/>
    <w:rsid w:val="00791398"/>
    <w:rsid w:val="00793750"/>
    <w:rsid w:val="007A0AE2"/>
    <w:rsid w:val="007A1779"/>
    <w:rsid w:val="007A20DA"/>
    <w:rsid w:val="007A3D9E"/>
    <w:rsid w:val="007B6235"/>
    <w:rsid w:val="007C3F4A"/>
    <w:rsid w:val="007D0E32"/>
    <w:rsid w:val="007D71DF"/>
    <w:rsid w:val="007D72BA"/>
    <w:rsid w:val="007E2B8A"/>
    <w:rsid w:val="0080696F"/>
    <w:rsid w:val="00830D2B"/>
    <w:rsid w:val="00837DFA"/>
    <w:rsid w:val="00841DDE"/>
    <w:rsid w:val="00844BE2"/>
    <w:rsid w:val="00852E5E"/>
    <w:rsid w:val="008552A2"/>
    <w:rsid w:val="0086114A"/>
    <w:rsid w:val="00864641"/>
    <w:rsid w:val="0086761C"/>
    <w:rsid w:val="00872C51"/>
    <w:rsid w:val="00874FA2"/>
    <w:rsid w:val="00876B27"/>
    <w:rsid w:val="008943F9"/>
    <w:rsid w:val="00894980"/>
    <w:rsid w:val="008C5A13"/>
    <w:rsid w:val="008D1342"/>
    <w:rsid w:val="008E4E09"/>
    <w:rsid w:val="008F78EE"/>
    <w:rsid w:val="00913CED"/>
    <w:rsid w:val="0091531D"/>
    <w:rsid w:val="0091685D"/>
    <w:rsid w:val="00917E6B"/>
    <w:rsid w:val="0092265A"/>
    <w:rsid w:val="00934E45"/>
    <w:rsid w:val="0094745E"/>
    <w:rsid w:val="00947791"/>
    <w:rsid w:val="009513DF"/>
    <w:rsid w:val="009618C5"/>
    <w:rsid w:val="009827AC"/>
    <w:rsid w:val="0099010A"/>
    <w:rsid w:val="009A1322"/>
    <w:rsid w:val="009B0BCE"/>
    <w:rsid w:val="009B36D7"/>
    <w:rsid w:val="009C4497"/>
    <w:rsid w:val="009C4904"/>
    <w:rsid w:val="009D3483"/>
    <w:rsid w:val="009E1E53"/>
    <w:rsid w:val="00A076CC"/>
    <w:rsid w:val="00A1792B"/>
    <w:rsid w:val="00A40AD5"/>
    <w:rsid w:val="00A56A05"/>
    <w:rsid w:val="00A63C9E"/>
    <w:rsid w:val="00A65B5D"/>
    <w:rsid w:val="00A675BD"/>
    <w:rsid w:val="00A67631"/>
    <w:rsid w:val="00A8119D"/>
    <w:rsid w:val="00A83210"/>
    <w:rsid w:val="00A8368D"/>
    <w:rsid w:val="00AA32BE"/>
    <w:rsid w:val="00AA737A"/>
    <w:rsid w:val="00AD27AE"/>
    <w:rsid w:val="00AE47B4"/>
    <w:rsid w:val="00AE4EA6"/>
    <w:rsid w:val="00AF2AA2"/>
    <w:rsid w:val="00B035F4"/>
    <w:rsid w:val="00B060E9"/>
    <w:rsid w:val="00B07B03"/>
    <w:rsid w:val="00B17008"/>
    <w:rsid w:val="00B33B81"/>
    <w:rsid w:val="00B434E2"/>
    <w:rsid w:val="00B5279A"/>
    <w:rsid w:val="00B5678E"/>
    <w:rsid w:val="00B5719A"/>
    <w:rsid w:val="00B6112A"/>
    <w:rsid w:val="00B64C8C"/>
    <w:rsid w:val="00B64DE8"/>
    <w:rsid w:val="00B700CC"/>
    <w:rsid w:val="00B70151"/>
    <w:rsid w:val="00B760C6"/>
    <w:rsid w:val="00B81809"/>
    <w:rsid w:val="00B93C6A"/>
    <w:rsid w:val="00BF320C"/>
    <w:rsid w:val="00C4463F"/>
    <w:rsid w:val="00C722AC"/>
    <w:rsid w:val="00C81B1B"/>
    <w:rsid w:val="00C92AE5"/>
    <w:rsid w:val="00CA43E9"/>
    <w:rsid w:val="00CC0229"/>
    <w:rsid w:val="00CE01C7"/>
    <w:rsid w:val="00CE25B8"/>
    <w:rsid w:val="00CE636A"/>
    <w:rsid w:val="00D02F49"/>
    <w:rsid w:val="00D078ED"/>
    <w:rsid w:val="00D10751"/>
    <w:rsid w:val="00D21B87"/>
    <w:rsid w:val="00D24016"/>
    <w:rsid w:val="00D3531B"/>
    <w:rsid w:val="00D63C36"/>
    <w:rsid w:val="00D92A52"/>
    <w:rsid w:val="00D964DA"/>
    <w:rsid w:val="00DB6AB5"/>
    <w:rsid w:val="00DE6614"/>
    <w:rsid w:val="00E13C48"/>
    <w:rsid w:val="00E154BC"/>
    <w:rsid w:val="00E20924"/>
    <w:rsid w:val="00E23B60"/>
    <w:rsid w:val="00E24C9F"/>
    <w:rsid w:val="00E270A7"/>
    <w:rsid w:val="00E52CAA"/>
    <w:rsid w:val="00E64F84"/>
    <w:rsid w:val="00E75E3A"/>
    <w:rsid w:val="00E76E7C"/>
    <w:rsid w:val="00E83E9F"/>
    <w:rsid w:val="00E84532"/>
    <w:rsid w:val="00E87E9A"/>
    <w:rsid w:val="00E96F53"/>
    <w:rsid w:val="00EA0B7D"/>
    <w:rsid w:val="00EA4BA3"/>
    <w:rsid w:val="00EB1874"/>
    <w:rsid w:val="00EB248F"/>
    <w:rsid w:val="00ED78E3"/>
    <w:rsid w:val="00EE6CAA"/>
    <w:rsid w:val="00EF0DA9"/>
    <w:rsid w:val="00F00E1A"/>
    <w:rsid w:val="00F0579C"/>
    <w:rsid w:val="00F06C23"/>
    <w:rsid w:val="00F0764E"/>
    <w:rsid w:val="00F2669D"/>
    <w:rsid w:val="00F32279"/>
    <w:rsid w:val="00F4574A"/>
    <w:rsid w:val="00F476E9"/>
    <w:rsid w:val="00F600E9"/>
    <w:rsid w:val="00F74BD4"/>
    <w:rsid w:val="00F75A17"/>
    <w:rsid w:val="00F85C6D"/>
    <w:rsid w:val="00FB76F3"/>
    <w:rsid w:val="00FE16DA"/>
    <w:rsid w:val="00FF0489"/>
    <w:rsid w:val="00FF4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309F9"/>
  <w15:chartTrackingRefBased/>
  <w15:docId w15:val="{3D7D83CA-6259-4578-91F3-3350F6C81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1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D13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00E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0E1A"/>
  </w:style>
  <w:style w:type="paragraph" w:styleId="Footer">
    <w:name w:val="footer"/>
    <w:basedOn w:val="Normal"/>
    <w:link w:val="FooterChar"/>
    <w:uiPriority w:val="99"/>
    <w:unhideWhenUsed/>
    <w:rsid w:val="00F00E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0E1A"/>
  </w:style>
  <w:style w:type="character" w:styleId="Hyperlink">
    <w:name w:val="Hyperlink"/>
    <w:basedOn w:val="DefaultParagraphFont"/>
    <w:uiPriority w:val="99"/>
    <w:semiHidden/>
    <w:unhideWhenUsed/>
    <w:rsid w:val="005D0CB4"/>
    <w:rPr>
      <w:color w:val="0000FF"/>
      <w:u w:val="single"/>
    </w:rPr>
  </w:style>
  <w:style w:type="paragraph" w:styleId="FootnoteText">
    <w:name w:val="footnote text"/>
    <w:basedOn w:val="Normal"/>
    <w:link w:val="FootnoteTextChar"/>
    <w:uiPriority w:val="99"/>
    <w:semiHidden/>
    <w:unhideWhenUsed/>
    <w:rsid w:val="00C92AE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2AE5"/>
    <w:rPr>
      <w:sz w:val="20"/>
      <w:szCs w:val="20"/>
    </w:rPr>
  </w:style>
  <w:style w:type="character" w:styleId="FootnoteReference">
    <w:name w:val="footnote reference"/>
    <w:basedOn w:val="DefaultParagraphFont"/>
    <w:uiPriority w:val="99"/>
    <w:semiHidden/>
    <w:unhideWhenUsed/>
    <w:rsid w:val="00C92AE5"/>
    <w:rPr>
      <w:vertAlign w:val="superscript"/>
    </w:rPr>
  </w:style>
  <w:style w:type="paragraph" w:styleId="BalloonText">
    <w:name w:val="Balloon Text"/>
    <w:basedOn w:val="Normal"/>
    <w:link w:val="BalloonTextChar"/>
    <w:uiPriority w:val="99"/>
    <w:semiHidden/>
    <w:unhideWhenUsed/>
    <w:rsid w:val="001C6D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DFB"/>
    <w:rPr>
      <w:rFonts w:ascii="Segoe UI" w:hAnsi="Segoe UI" w:cs="Segoe UI"/>
      <w:sz w:val="18"/>
      <w:szCs w:val="18"/>
    </w:rPr>
  </w:style>
  <w:style w:type="character" w:styleId="CommentReference">
    <w:name w:val="annotation reference"/>
    <w:basedOn w:val="DefaultParagraphFont"/>
    <w:uiPriority w:val="99"/>
    <w:semiHidden/>
    <w:unhideWhenUsed/>
    <w:rsid w:val="008C5A13"/>
    <w:rPr>
      <w:sz w:val="16"/>
      <w:szCs w:val="16"/>
    </w:rPr>
  </w:style>
  <w:style w:type="paragraph" w:styleId="CommentText">
    <w:name w:val="annotation text"/>
    <w:basedOn w:val="Normal"/>
    <w:link w:val="CommentTextChar"/>
    <w:uiPriority w:val="99"/>
    <w:semiHidden/>
    <w:unhideWhenUsed/>
    <w:rsid w:val="008C5A13"/>
    <w:pPr>
      <w:spacing w:line="240" w:lineRule="auto"/>
    </w:pPr>
    <w:rPr>
      <w:sz w:val="20"/>
      <w:szCs w:val="20"/>
    </w:rPr>
  </w:style>
  <w:style w:type="character" w:customStyle="1" w:styleId="CommentTextChar">
    <w:name w:val="Comment Text Char"/>
    <w:basedOn w:val="DefaultParagraphFont"/>
    <w:link w:val="CommentText"/>
    <w:uiPriority w:val="99"/>
    <w:semiHidden/>
    <w:rsid w:val="008C5A13"/>
    <w:rPr>
      <w:sz w:val="20"/>
      <w:szCs w:val="20"/>
    </w:rPr>
  </w:style>
  <w:style w:type="paragraph" w:styleId="CommentSubject">
    <w:name w:val="annotation subject"/>
    <w:basedOn w:val="CommentText"/>
    <w:next w:val="CommentText"/>
    <w:link w:val="CommentSubjectChar"/>
    <w:uiPriority w:val="99"/>
    <w:semiHidden/>
    <w:unhideWhenUsed/>
    <w:rsid w:val="008C5A13"/>
    <w:rPr>
      <w:b/>
      <w:bCs/>
    </w:rPr>
  </w:style>
  <w:style w:type="character" w:customStyle="1" w:styleId="CommentSubjectChar">
    <w:name w:val="Comment Subject Char"/>
    <w:basedOn w:val="CommentTextChar"/>
    <w:link w:val="CommentSubject"/>
    <w:uiPriority w:val="99"/>
    <w:semiHidden/>
    <w:rsid w:val="008C5A13"/>
    <w:rPr>
      <w:b/>
      <w:bCs/>
      <w:sz w:val="20"/>
      <w:szCs w:val="20"/>
    </w:rPr>
  </w:style>
  <w:style w:type="paragraph" w:styleId="ListParagraph">
    <w:name w:val="List Paragraph"/>
    <w:basedOn w:val="Normal"/>
    <w:uiPriority w:val="34"/>
    <w:qFormat/>
    <w:rsid w:val="002D1472"/>
    <w:pPr>
      <w:ind w:left="720"/>
      <w:contextualSpacing/>
    </w:pPr>
  </w:style>
  <w:style w:type="character" w:styleId="Strong">
    <w:name w:val="Strong"/>
    <w:basedOn w:val="DefaultParagraphFont"/>
    <w:uiPriority w:val="22"/>
    <w:qFormat/>
    <w:rsid w:val="00594394"/>
    <w:rPr>
      <w:b/>
      <w:bCs/>
    </w:rPr>
  </w:style>
  <w:style w:type="character" w:customStyle="1" w:styleId="fontstyle01">
    <w:name w:val="fontstyle01"/>
    <w:basedOn w:val="DefaultParagraphFont"/>
    <w:rsid w:val="002F2BB7"/>
    <w:rPr>
      <w:rFonts w:ascii="TimesNewRomanPS-BoldMT" w:hAnsi="TimesNewRomanPS-BoldMT" w:hint="default"/>
      <w:b/>
      <w:bCs/>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003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6A5FE-02DF-4E49-88DE-900CC8171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1381</Words>
  <Characters>7872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BAN QUYEN 21AK22.COM</Company>
  <LinksUpToDate>false</LinksUpToDate>
  <CharactersWithSpaces>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dc:description/>
  <cp:lastModifiedBy>Windows 10</cp:lastModifiedBy>
  <cp:revision>6</cp:revision>
  <cp:lastPrinted>2025-07-30T01:44:00Z</cp:lastPrinted>
  <dcterms:created xsi:type="dcterms:W3CDTF">2025-09-22T04:09:00Z</dcterms:created>
  <dcterms:modified xsi:type="dcterms:W3CDTF">2025-09-26T08:04:00Z</dcterms:modified>
</cp:coreProperties>
</file>